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63768" w14:textId="77777777" w:rsidR="0040186A" w:rsidRDefault="0040186A" w:rsidP="0040186A">
      <w:pPr>
        <w:pStyle w:val="Title"/>
        <w:jc w:val="center"/>
        <w:rPr>
          <w:rFonts w:ascii="Times New Roman" w:hAnsi="Times New Roman" w:cs="Times New Roman"/>
          <w:b/>
          <w:sz w:val="70"/>
          <w:szCs w:val="70"/>
        </w:rPr>
      </w:pPr>
    </w:p>
    <w:p w14:paraId="662A83FD" w14:textId="0AD2104B" w:rsidR="0040186A" w:rsidRDefault="0040186A" w:rsidP="0040186A">
      <w:pPr>
        <w:pStyle w:val="Title"/>
        <w:jc w:val="center"/>
        <w:rPr>
          <w:rFonts w:ascii="Times New Roman" w:hAnsi="Times New Roman" w:cs="Times New Roman"/>
          <w:b/>
          <w:sz w:val="70"/>
          <w:szCs w:val="70"/>
        </w:rPr>
      </w:pPr>
      <w:r>
        <w:rPr>
          <w:rFonts w:ascii="Times New Roman" w:hAnsi="Times New Roman" w:cs="Times New Roman"/>
          <w:b/>
          <w:sz w:val="70"/>
          <w:szCs w:val="70"/>
        </w:rPr>
        <w:t>Assignment 0</w:t>
      </w:r>
      <w:r w:rsidR="007C02F6">
        <w:rPr>
          <w:rFonts w:ascii="Times New Roman" w:hAnsi="Times New Roman" w:cs="Times New Roman"/>
          <w:b/>
          <w:sz w:val="70"/>
          <w:szCs w:val="70"/>
        </w:rPr>
        <w:t>5</w:t>
      </w:r>
    </w:p>
    <w:p w14:paraId="04468B23" w14:textId="58729969" w:rsidR="00480B93" w:rsidRDefault="00480B93" w:rsidP="00480B93">
      <w:pPr>
        <w:pStyle w:val="Title"/>
        <w:ind w:firstLine="720"/>
        <w:rPr>
          <w:rFonts w:ascii="Times New Roman" w:hAnsi="Times New Roman" w:cs="Times New Roman"/>
          <w:b/>
        </w:rPr>
      </w:pPr>
      <w:r>
        <w:rPr>
          <w:rFonts w:ascii="Times New Roman" w:hAnsi="Times New Roman" w:cs="Times New Roman"/>
          <w:b/>
        </w:rPr>
        <w:t>Post Exploitation</w:t>
      </w:r>
      <w:r>
        <w:rPr>
          <w:rFonts w:ascii="Times New Roman" w:hAnsi="Times New Roman" w:cs="Times New Roman"/>
          <w:b/>
        </w:rPr>
        <w:t xml:space="preserve"> </w:t>
      </w:r>
      <w:r>
        <w:rPr>
          <w:rFonts w:ascii="Times New Roman" w:hAnsi="Times New Roman" w:cs="Times New Roman"/>
          <w:b/>
        </w:rPr>
        <w:t>RID Hijacking</w:t>
      </w:r>
    </w:p>
    <w:p w14:paraId="7F4E947C" w14:textId="77777777" w:rsidR="0040186A" w:rsidRPr="00BE5AAC" w:rsidRDefault="0040186A" w:rsidP="0040186A"/>
    <w:p w14:paraId="04A343E6" w14:textId="77777777" w:rsidR="0040186A" w:rsidRDefault="0040186A" w:rsidP="0040186A">
      <w:pPr>
        <w:spacing w:after="0"/>
      </w:pPr>
    </w:p>
    <w:p w14:paraId="1736A46C" w14:textId="77777777" w:rsidR="0085614A" w:rsidRDefault="0085614A" w:rsidP="0040186A">
      <w:pPr>
        <w:spacing w:after="0"/>
      </w:pPr>
    </w:p>
    <w:p w14:paraId="067082EF" w14:textId="079737EC" w:rsidR="0040186A" w:rsidRPr="00A5661E" w:rsidRDefault="00A5661E" w:rsidP="00A5661E">
      <w:pPr>
        <w:spacing w:after="0"/>
        <w:jc w:val="center"/>
        <w:rPr>
          <w:b/>
          <w:bCs/>
          <w:sz w:val="28"/>
          <w:szCs w:val="28"/>
        </w:rPr>
      </w:pPr>
      <w:r w:rsidRPr="00A5661E">
        <w:rPr>
          <w:b/>
          <w:bCs/>
          <w:sz w:val="28"/>
          <w:szCs w:val="28"/>
        </w:rPr>
        <w:t>CS4061</w:t>
      </w:r>
    </w:p>
    <w:p w14:paraId="255BBD07" w14:textId="2ACAD013" w:rsidR="0040186A" w:rsidRDefault="0040186A" w:rsidP="0040186A">
      <w:pPr>
        <w:pStyle w:val="Title"/>
        <w:jc w:val="center"/>
        <w:rPr>
          <w:rFonts w:ascii="Times New Roman" w:hAnsi="Times New Roman" w:cs="Times New Roman"/>
          <w:b/>
          <w:sz w:val="70"/>
          <w:szCs w:val="70"/>
        </w:rPr>
      </w:pPr>
      <w:r w:rsidRPr="00A5661E">
        <w:rPr>
          <w:rFonts w:ascii="Times New Roman" w:hAnsi="Times New Roman" w:cs="Times New Roman"/>
          <w:b/>
        </w:rPr>
        <w:t>Ethical Hacking</w:t>
      </w:r>
      <w:r w:rsidR="00A5661E" w:rsidRPr="00A5661E">
        <w:rPr>
          <w:rFonts w:ascii="Times New Roman" w:hAnsi="Times New Roman" w:cs="Times New Roman"/>
          <w:b/>
        </w:rPr>
        <w:t xml:space="preserve"> Concepts and Practices</w:t>
      </w:r>
    </w:p>
    <w:p w14:paraId="4613E75B" w14:textId="77777777" w:rsidR="00A5661E" w:rsidRPr="00A5661E" w:rsidRDefault="00A5661E" w:rsidP="00A5661E"/>
    <w:p w14:paraId="0DF0C6ED" w14:textId="77777777" w:rsidR="00A5661E" w:rsidRDefault="00A5661E" w:rsidP="00A5661E">
      <w:pPr>
        <w:spacing w:after="0"/>
        <w:ind w:left="14"/>
        <w:rPr>
          <w:rFonts w:ascii="Times New Roman" w:eastAsia="Times New Roman" w:hAnsi="Times New Roman" w:cs="Times New Roman"/>
          <w:sz w:val="36"/>
        </w:rPr>
      </w:pPr>
    </w:p>
    <w:p w14:paraId="1568A348" w14:textId="77777777" w:rsidR="00A5661E" w:rsidRDefault="00A5661E" w:rsidP="00A5661E">
      <w:pPr>
        <w:spacing w:after="0"/>
        <w:ind w:left="14"/>
        <w:rPr>
          <w:rFonts w:ascii="Times New Roman" w:eastAsia="Times New Roman" w:hAnsi="Times New Roman" w:cs="Times New Roman"/>
          <w:sz w:val="36"/>
        </w:rPr>
      </w:pPr>
    </w:p>
    <w:p w14:paraId="1A5BCC4E" w14:textId="77777777" w:rsidR="00A5661E" w:rsidRDefault="00A5661E" w:rsidP="00A5661E">
      <w:pPr>
        <w:spacing w:after="0"/>
        <w:ind w:left="14"/>
        <w:rPr>
          <w:rFonts w:ascii="Times New Roman" w:eastAsia="Times New Roman" w:hAnsi="Times New Roman" w:cs="Times New Roman"/>
          <w:sz w:val="36"/>
        </w:rPr>
      </w:pPr>
    </w:p>
    <w:p w14:paraId="3DF31A07" w14:textId="77777777" w:rsidR="00A5661E" w:rsidRDefault="00A5661E" w:rsidP="00A5661E">
      <w:pPr>
        <w:spacing w:after="0"/>
        <w:ind w:left="14"/>
        <w:rPr>
          <w:rFonts w:ascii="Times New Roman" w:eastAsia="Times New Roman" w:hAnsi="Times New Roman" w:cs="Times New Roman"/>
          <w:sz w:val="36"/>
        </w:rPr>
      </w:pPr>
    </w:p>
    <w:p w14:paraId="02664466" w14:textId="77777777" w:rsidR="00A5661E" w:rsidRDefault="00A5661E" w:rsidP="00A5661E">
      <w:pPr>
        <w:spacing w:after="0"/>
        <w:ind w:left="14"/>
        <w:rPr>
          <w:rFonts w:ascii="Times New Roman" w:eastAsia="Times New Roman" w:hAnsi="Times New Roman" w:cs="Times New Roman"/>
          <w:sz w:val="36"/>
        </w:rPr>
      </w:pPr>
    </w:p>
    <w:p w14:paraId="17B16442" w14:textId="77777777" w:rsidR="00A5661E" w:rsidRDefault="00A5661E" w:rsidP="00A5661E">
      <w:pPr>
        <w:spacing w:after="0"/>
        <w:ind w:left="14"/>
        <w:rPr>
          <w:rFonts w:ascii="Times New Roman" w:eastAsia="Times New Roman" w:hAnsi="Times New Roman" w:cs="Times New Roman"/>
          <w:sz w:val="36"/>
        </w:rPr>
      </w:pPr>
    </w:p>
    <w:p w14:paraId="3B809414" w14:textId="77777777" w:rsidR="00A5661E" w:rsidRDefault="00A5661E" w:rsidP="00A5661E">
      <w:pPr>
        <w:spacing w:after="0"/>
        <w:ind w:left="14"/>
        <w:rPr>
          <w:rFonts w:ascii="Times New Roman" w:eastAsia="Times New Roman" w:hAnsi="Times New Roman" w:cs="Times New Roman"/>
          <w:sz w:val="36"/>
        </w:rPr>
      </w:pPr>
    </w:p>
    <w:p w14:paraId="4B6F83D8" w14:textId="32F44AB7" w:rsidR="0040186A"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Submitted by:</w:t>
      </w:r>
      <w:r w:rsidR="00C85580">
        <w:rPr>
          <w:rFonts w:ascii="Times New Roman" w:eastAsia="Times New Roman" w:hAnsi="Times New Roman" w:cs="Times New Roman"/>
          <w:sz w:val="36"/>
        </w:rPr>
        <w:t xml:space="preserve"> </w:t>
      </w:r>
      <w:r w:rsidR="009A08EA">
        <w:rPr>
          <w:rFonts w:ascii="Times New Roman" w:eastAsia="Times New Roman" w:hAnsi="Times New Roman" w:cs="Times New Roman"/>
          <w:sz w:val="36"/>
        </w:rPr>
        <w:t>Faizan Pervaz</w:t>
      </w:r>
    </w:p>
    <w:p w14:paraId="5EF11373" w14:textId="5E1E1355"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Roll number:</w:t>
      </w:r>
      <w:r w:rsidR="00C85580">
        <w:rPr>
          <w:rFonts w:ascii="Times New Roman" w:eastAsia="Times New Roman" w:hAnsi="Times New Roman" w:cs="Times New Roman"/>
          <w:sz w:val="36"/>
        </w:rPr>
        <w:t xml:space="preserve"> 20</w:t>
      </w:r>
      <w:r w:rsidR="00366A05">
        <w:rPr>
          <w:rFonts w:ascii="Times New Roman" w:eastAsia="Times New Roman" w:hAnsi="Times New Roman" w:cs="Times New Roman"/>
          <w:sz w:val="36"/>
        </w:rPr>
        <w:t>I</w:t>
      </w:r>
      <w:r w:rsidR="00C85580">
        <w:rPr>
          <w:rFonts w:ascii="Times New Roman" w:eastAsia="Times New Roman" w:hAnsi="Times New Roman" w:cs="Times New Roman"/>
          <w:sz w:val="36"/>
        </w:rPr>
        <w:t>-</w:t>
      </w:r>
      <w:proofErr w:type="gramStart"/>
      <w:r w:rsidR="00C85580">
        <w:rPr>
          <w:rFonts w:ascii="Times New Roman" w:eastAsia="Times New Roman" w:hAnsi="Times New Roman" w:cs="Times New Roman"/>
          <w:sz w:val="36"/>
        </w:rPr>
        <w:t>0</w:t>
      </w:r>
      <w:r w:rsidR="009A08EA">
        <w:rPr>
          <w:rFonts w:ascii="Times New Roman" w:eastAsia="Times New Roman" w:hAnsi="Times New Roman" w:cs="Times New Roman"/>
          <w:sz w:val="36"/>
        </w:rPr>
        <w:t>565</w:t>
      </w:r>
      <w:proofErr w:type="gramEnd"/>
    </w:p>
    <w:p w14:paraId="6665BF49" w14:textId="304938B4"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Date:</w:t>
      </w:r>
      <w:r w:rsidR="00C85580">
        <w:rPr>
          <w:rFonts w:ascii="Times New Roman" w:eastAsia="Times New Roman" w:hAnsi="Times New Roman" w:cs="Times New Roman"/>
          <w:sz w:val="36"/>
        </w:rPr>
        <w:t xml:space="preserve"> </w:t>
      </w:r>
      <w:r w:rsidR="00480B93">
        <w:rPr>
          <w:rFonts w:ascii="Times New Roman" w:eastAsia="Times New Roman" w:hAnsi="Times New Roman" w:cs="Times New Roman"/>
          <w:sz w:val="36"/>
        </w:rPr>
        <w:t>18</w:t>
      </w:r>
      <w:r w:rsidR="00C85580">
        <w:rPr>
          <w:rFonts w:ascii="Times New Roman" w:eastAsia="Times New Roman" w:hAnsi="Times New Roman" w:cs="Times New Roman"/>
          <w:sz w:val="36"/>
        </w:rPr>
        <w:t>-</w:t>
      </w:r>
      <w:r w:rsidR="009A08EA">
        <w:rPr>
          <w:rFonts w:ascii="Times New Roman" w:eastAsia="Times New Roman" w:hAnsi="Times New Roman" w:cs="Times New Roman"/>
          <w:sz w:val="36"/>
        </w:rPr>
        <w:t>0</w:t>
      </w:r>
      <w:r w:rsidR="00480B93">
        <w:rPr>
          <w:rFonts w:ascii="Times New Roman" w:eastAsia="Times New Roman" w:hAnsi="Times New Roman" w:cs="Times New Roman"/>
          <w:sz w:val="36"/>
        </w:rPr>
        <w:t>4</w:t>
      </w:r>
      <w:r w:rsidR="00C85580">
        <w:rPr>
          <w:rFonts w:ascii="Times New Roman" w:eastAsia="Times New Roman" w:hAnsi="Times New Roman" w:cs="Times New Roman"/>
          <w:sz w:val="36"/>
        </w:rPr>
        <w:t>-202</w:t>
      </w:r>
      <w:r w:rsidR="009A08EA">
        <w:rPr>
          <w:rFonts w:ascii="Times New Roman" w:eastAsia="Times New Roman" w:hAnsi="Times New Roman" w:cs="Times New Roman"/>
          <w:sz w:val="36"/>
        </w:rPr>
        <w:t>4</w:t>
      </w:r>
    </w:p>
    <w:p w14:paraId="67722E90" w14:textId="7357C59B" w:rsidR="0040186A" w:rsidRDefault="00202D83" w:rsidP="00202D83">
      <w:pPr>
        <w:tabs>
          <w:tab w:val="left" w:pos="6165"/>
        </w:tabs>
        <w:spacing w:after="0"/>
        <w:ind w:left="14"/>
        <w:rPr>
          <w:rFonts w:ascii="Times New Roman" w:eastAsia="Times New Roman" w:hAnsi="Times New Roman" w:cs="Times New Roman"/>
          <w:sz w:val="36"/>
        </w:rPr>
      </w:pPr>
      <w:r>
        <w:rPr>
          <w:rFonts w:ascii="Times New Roman" w:eastAsia="Times New Roman" w:hAnsi="Times New Roman" w:cs="Times New Roman"/>
          <w:sz w:val="36"/>
        </w:rPr>
        <w:tab/>
      </w:r>
    </w:p>
    <w:p w14:paraId="7B09C7A7" w14:textId="77777777" w:rsidR="0040186A" w:rsidRDefault="0040186A" w:rsidP="0040186A">
      <w:pPr>
        <w:spacing w:after="0"/>
        <w:ind w:left="14"/>
        <w:jc w:val="center"/>
        <w:rPr>
          <w:rFonts w:ascii="Times New Roman" w:eastAsia="Times New Roman" w:hAnsi="Times New Roman" w:cs="Times New Roman"/>
          <w:sz w:val="36"/>
        </w:rPr>
      </w:pPr>
    </w:p>
    <w:p w14:paraId="413D594A" w14:textId="77777777" w:rsidR="0040186A" w:rsidRDefault="0040186A" w:rsidP="0040186A">
      <w:pPr>
        <w:spacing w:after="0"/>
        <w:rPr>
          <w:rFonts w:ascii="Times New Roman" w:eastAsia="Times New Roman" w:hAnsi="Times New Roman" w:cs="Times New Roman"/>
          <w:sz w:val="36"/>
        </w:rPr>
      </w:pPr>
    </w:p>
    <w:p w14:paraId="69973D07" w14:textId="77777777" w:rsidR="0040186A" w:rsidRDefault="0040186A" w:rsidP="0040186A">
      <w:pPr>
        <w:spacing w:after="0"/>
        <w:ind w:left="14"/>
        <w:jc w:val="center"/>
        <w:rPr>
          <w:rFonts w:ascii="Times New Roman" w:eastAsia="Times New Roman" w:hAnsi="Times New Roman" w:cs="Times New Roman"/>
          <w:sz w:val="36"/>
        </w:rPr>
      </w:pPr>
    </w:p>
    <w:p w14:paraId="497B90DC" w14:textId="77777777" w:rsidR="0040186A" w:rsidRDefault="0040186A" w:rsidP="00A5661E">
      <w:pPr>
        <w:pBdr>
          <w:bottom w:val="single" w:sz="4" w:space="1" w:color="auto"/>
        </w:pBdr>
        <w:spacing w:after="0"/>
        <w:rPr>
          <w:rFonts w:ascii="Times New Roman" w:eastAsia="Times New Roman" w:hAnsi="Times New Roman" w:cs="Times New Roman"/>
          <w:b/>
          <w:sz w:val="36"/>
        </w:rPr>
      </w:pPr>
    </w:p>
    <w:sdt>
      <w:sdtPr>
        <w:rPr>
          <w:rFonts w:ascii="Calibri" w:eastAsia="Calibri" w:hAnsi="Calibri" w:cs="Calibri"/>
          <w:color w:val="000000"/>
          <w:sz w:val="22"/>
          <w:szCs w:val="22"/>
        </w:rPr>
        <w:id w:val="442198884"/>
        <w:docPartObj>
          <w:docPartGallery w:val="Table of Contents"/>
          <w:docPartUnique/>
        </w:docPartObj>
      </w:sdtPr>
      <w:sdtEndPr>
        <w:rPr>
          <w:b/>
          <w:bCs/>
          <w:noProof/>
        </w:rPr>
      </w:sdtEndPr>
      <w:sdtContent>
        <w:p w14:paraId="00F9CC41" w14:textId="1929C4EE" w:rsidR="00FE5A2B" w:rsidRDefault="00FE5A2B" w:rsidP="00B50E4F">
          <w:pPr>
            <w:pStyle w:val="TOCHeading"/>
          </w:pPr>
        </w:p>
        <w:p w14:paraId="500A4395" w14:textId="055E3C81" w:rsidR="00B846E0" w:rsidRPr="004E1FBD" w:rsidRDefault="00B846E0">
          <w:pPr>
            <w:pStyle w:val="TOCHeading"/>
            <w:rPr>
              <w:b/>
              <w:bCs/>
            </w:rPr>
          </w:pPr>
          <w:r w:rsidRPr="004E1FBD">
            <w:rPr>
              <w:b/>
              <w:bCs/>
            </w:rPr>
            <w:t>Table of Contents</w:t>
          </w:r>
        </w:p>
        <w:p w14:paraId="0B43CFEC" w14:textId="438C46E8" w:rsidR="00FE5A2B" w:rsidRDefault="00FE5A2B" w:rsidP="00FE5A2B"/>
        <w:p w14:paraId="778918A1" w14:textId="77777777" w:rsidR="00FE5A2B" w:rsidRPr="00FE5A2B" w:rsidRDefault="00FE5A2B" w:rsidP="00FE5A2B"/>
        <w:p w14:paraId="4A007F97" w14:textId="5E39663B" w:rsidR="009E61CB" w:rsidRDefault="00B846E0" w:rsidP="009E61CB">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r>
            <w:fldChar w:fldCharType="begin"/>
          </w:r>
          <w:r>
            <w:instrText xml:space="preserve"> TOC \o "1-3" \h \z \u </w:instrText>
          </w:r>
          <w:r>
            <w:fldChar w:fldCharType="separate"/>
          </w:r>
          <w:hyperlink w:anchor="_Toc162140639" w:history="1">
            <w:r w:rsidR="009E61CB" w:rsidRPr="00813689">
              <w:rPr>
                <w:rStyle w:val="Hyperlink"/>
                <w:rFonts w:ascii="Symbol" w:eastAsia="Times New Roman" w:hAnsi="Symbol"/>
                <w:bCs/>
                <w:noProof/>
              </w:rPr>
              <w:t></w:t>
            </w:r>
            <w:r w:rsidR="009E61CB">
              <w:rPr>
                <w:rFonts w:asciiTheme="minorHAnsi" w:eastAsiaTheme="minorEastAsia" w:hAnsiTheme="minorHAnsi" w:cstheme="minorBidi"/>
                <w:noProof/>
                <w:color w:val="auto"/>
                <w:kern w:val="2"/>
                <w:sz w:val="24"/>
                <w:szCs w:val="24"/>
                <w:lang w:val="en-PK" w:eastAsia="en-PK"/>
                <w14:ligatures w14:val="standardContextual"/>
              </w:rPr>
              <w:tab/>
            </w:r>
            <w:r w:rsidR="009E61CB" w:rsidRPr="00813689">
              <w:rPr>
                <w:rStyle w:val="Hyperlink"/>
                <w:rFonts w:eastAsia="Times New Roman"/>
                <w:b/>
                <w:bCs/>
                <w:noProof/>
              </w:rPr>
              <w:t>Introduction</w:t>
            </w:r>
            <w:r w:rsidR="009E61CB">
              <w:rPr>
                <w:noProof/>
                <w:webHidden/>
              </w:rPr>
              <w:tab/>
            </w:r>
            <w:r w:rsidR="009E61CB">
              <w:rPr>
                <w:noProof/>
                <w:webHidden/>
              </w:rPr>
              <w:fldChar w:fldCharType="begin"/>
            </w:r>
            <w:r w:rsidR="009E61CB">
              <w:rPr>
                <w:noProof/>
                <w:webHidden/>
              </w:rPr>
              <w:instrText xml:space="preserve"> PAGEREF _Toc162140639 \h </w:instrText>
            </w:r>
            <w:r w:rsidR="009E61CB">
              <w:rPr>
                <w:noProof/>
                <w:webHidden/>
              </w:rPr>
            </w:r>
            <w:r w:rsidR="009E61CB">
              <w:rPr>
                <w:noProof/>
                <w:webHidden/>
              </w:rPr>
              <w:fldChar w:fldCharType="separate"/>
            </w:r>
            <w:r w:rsidR="00281421">
              <w:rPr>
                <w:noProof/>
                <w:webHidden/>
              </w:rPr>
              <w:t>3</w:t>
            </w:r>
            <w:r w:rsidR="009E61CB">
              <w:rPr>
                <w:noProof/>
                <w:webHidden/>
              </w:rPr>
              <w:fldChar w:fldCharType="end"/>
            </w:r>
          </w:hyperlink>
        </w:p>
        <w:p w14:paraId="6D334014" w14:textId="6C542E7E" w:rsidR="009E61CB" w:rsidRPr="00220F36" w:rsidRDefault="00000000" w:rsidP="00220F36">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41" w:history="1">
            <w:r w:rsidR="009E61CB" w:rsidRPr="00813689">
              <w:rPr>
                <w:rStyle w:val="Hyperlink"/>
                <w:rFonts w:ascii="Symbol" w:eastAsia="Times New Roman" w:hAnsi="Symbol"/>
                <w:bCs/>
                <w:noProof/>
              </w:rPr>
              <w:t></w:t>
            </w:r>
            <w:r w:rsidR="009E61CB">
              <w:rPr>
                <w:rFonts w:asciiTheme="minorHAnsi" w:eastAsiaTheme="minorEastAsia" w:hAnsiTheme="minorHAnsi" w:cstheme="minorBidi"/>
                <w:noProof/>
                <w:color w:val="auto"/>
                <w:kern w:val="2"/>
                <w:sz w:val="24"/>
                <w:szCs w:val="24"/>
                <w:lang w:val="en-PK" w:eastAsia="en-PK"/>
                <w14:ligatures w14:val="standardContextual"/>
              </w:rPr>
              <w:tab/>
            </w:r>
            <w:r w:rsidR="009E61CB" w:rsidRPr="00813689">
              <w:rPr>
                <w:rStyle w:val="Hyperlink"/>
                <w:rFonts w:eastAsia="Times New Roman"/>
                <w:b/>
                <w:bCs/>
                <w:noProof/>
              </w:rPr>
              <w:t>Steps</w:t>
            </w:r>
            <w:r w:rsidR="009E61CB">
              <w:rPr>
                <w:noProof/>
                <w:webHidden/>
              </w:rPr>
              <w:tab/>
            </w:r>
            <w:r w:rsidR="009E61CB">
              <w:rPr>
                <w:noProof/>
                <w:webHidden/>
              </w:rPr>
              <w:fldChar w:fldCharType="begin"/>
            </w:r>
            <w:r w:rsidR="009E61CB">
              <w:rPr>
                <w:noProof/>
                <w:webHidden/>
              </w:rPr>
              <w:instrText xml:space="preserve"> PAGEREF _Toc162140641 \h </w:instrText>
            </w:r>
            <w:r w:rsidR="009E61CB">
              <w:rPr>
                <w:noProof/>
                <w:webHidden/>
              </w:rPr>
            </w:r>
            <w:r w:rsidR="009E61CB">
              <w:rPr>
                <w:noProof/>
                <w:webHidden/>
              </w:rPr>
              <w:fldChar w:fldCharType="separate"/>
            </w:r>
            <w:r w:rsidR="00281421">
              <w:rPr>
                <w:noProof/>
                <w:webHidden/>
              </w:rPr>
              <w:t>3</w:t>
            </w:r>
            <w:r w:rsidR="009E61CB">
              <w:rPr>
                <w:noProof/>
                <w:webHidden/>
              </w:rPr>
              <w:fldChar w:fldCharType="end"/>
            </w:r>
          </w:hyperlink>
        </w:p>
        <w:p w14:paraId="622E2431" w14:textId="6781194C" w:rsidR="009E61CB" w:rsidRDefault="00000000">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74" w:history="1">
            <w:r w:rsidR="009E61CB" w:rsidRPr="00813689">
              <w:rPr>
                <w:rStyle w:val="Hyperlink"/>
                <w:rFonts w:ascii="Symbol" w:eastAsia="Times New Roman" w:hAnsi="Symbol"/>
                <w:bCs/>
                <w:noProof/>
              </w:rPr>
              <w:t></w:t>
            </w:r>
            <w:r w:rsidR="009E61CB">
              <w:rPr>
                <w:rFonts w:asciiTheme="minorHAnsi" w:eastAsiaTheme="minorEastAsia" w:hAnsiTheme="minorHAnsi" w:cstheme="minorBidi"/>
                <w:noProof/>
                <w:color w:val="auto"/>
                <w:kern w:val="2"/>
                <w:sz w:val="24"/>
                <w:szCs w:val="24"/>
                <w:lang w:val="en-PK" w:eastAsia="en-PK"/>
                <w14:ligatures w14:val="standardContextual"/>
              </w:rPr>
              <w:tab/>
            </w:r>
            <w:r w:rsidR="009E61CB" w:rsidRPr="00813689">
              <w:rPr>
                <w:rStyle w:val="Hyperlink"/>
                <w:rFonts w:eastAsia="Times New Roman"/>
                <w:b/>
                <w:bCs/>
                <w:noProof/>
              </w:rPr>
              <w:t>Summary</w:t>
            </w:r>
            <w:r w:rsidR="009E61CB">
              <w:rPr>
                <w:noProof/>
                <w:webHidden/>
              </w:rPr>
              <w:tab/>
            </w:r>
            <w:r w:rsidR="009E61CB">
              <w:rPr>
                <w:noProof/>
                <w:webHidden/>
              </w:rPr>
              <w:fldChar w:fldCharType="begin"/>
            </w:r>
            <w:r w:rsidR="009E61CB">
              <w:rPr>
                <w:noProof/>
                <w:webHidden/>
              </w:rPr>
              <w:instrText xml:space="preserve"> PAGEREF _Toc162140674 \h </w:instrText>
            </w:r>
            <w:r w:rsidR="009E61CB">
              <w:rPr>
                <w:noProof/>
                <w:webHidden/>
              </w:rPr>
            </w:r>
            <w:r w:rsidR="009E61CB">
              <w:rPr>
                <w:noProof/>
                <w:webHidden/>
              </w:rPr>
              <w:fldChar w:fldCharType="separate"/>
            </w:r>
            <w:r w:rsidR="00281421">
              <w:rPr>
                <w:noProof/>
                <w:webHidden/>
              </w:rPr>
              <w:t>3</w:t>
            </w:r>
            <w:r w:rsidR="009E61CB">
              <w:rPr>
                <w:noProof/>
                <w:webHidden/>
              </w:rPr>
              <w:fldChar w:fldCharType="end"/>
            </w:r>
          </w:hyperlink>
        </w:p>
        <w:p w14:paraId="1F2F5F6B" w14:textId="772C27CF" w:rsidR="009E61CB" w:rsidRDefault="00000000">
          <w:pPr>
            <w:pStyle w:val="TOC1"/>
            <w:tabs>
              <w:tab w:val="left" w:pos="480"/>
              <w:tab w:val="right" w:leader="dot" w:pos="9016"/>
            </w:tabs>
            <w:rPr>
              <w:rFonts w:asciiTheme="minorHAnsi" w:eastAsiaTheme="minorEastAsia" w:hAnsiTheme="minorHAnsi" w:cstheme="minorBidi"/>
              <w:noProof/>
              <w:color w:val="auto"/>
              <w:kern w:val="2"/>
              <w:sz w:val="24"/>
              <w:szCs w:val="24"/>
              <w:lang w:val="en-PK" w:eastAsia="en-PK"/>
              <w14:ligatures w14:val="standardContextual"/>
            </w:rPr>
          </w:pPr>
          <w:hyperlink w:anchor="_Toc162140675" w:history="1">
            <w:r w:rsidR="009E61CB" w:rsidRPr="00813689">
              <w:rPr>
                <w:rStyle w:val="Hyperlink"/>
                <w:rFonts w:ascii="Symbol" w:eastAsia="Times New Roman" w:hAnsi="Symbol"/>
                <w:bCs/>
                <w:noProof/>
              </w:rPr>
              <w:t></w:t>
            </w:r>
            <w:r w:rsidR="009E61CB">
              <w:rPr>
                <w:rFonts w:asciiTheme="minorHAnsi" w:eastAsiaTheme="minorEastAsia" w:hAnsiTheme="minorHAnsi" w:cstheme="minorBidi"/>
                <w:noProof/>
                <w:color w:val="auto"/>
                <w:kern w:val="2"/>
                <w:sz w:val="24"/>
                <w:szCs w:val="24"/>
                <w:lang w:val="en-PK" w:eastAsia="en-PK"/>
                <w14:ligatures w14:val="standardContextual"/>
              </w:rPr>
              <w:tab/>
            </w:r>
            <w:r w:rsidR="009E61CB" w:rsidRPr="00813689">
              <w:rPr>
                <w:rStyle w:val="Hyperlink"/>
                <w:rFonts w:eastAsia="Times New Roman"/>
                <w:b/>
                <w:bCs/>
                <w:noProof/>
              </w:rPr>
              <w:t>References</w:t>
            </w:r>
            <w:r w:rsidR="009E61CB">
              <w:rPr>
                <w:noProof/>
                <w:webHidden/>
              </w:rPr>
              <w:tab/>
            </w:r>
            <w:r w:rsidR="009E61CB">
              <w:rPr>
                <w:noProof/>
                <w:webHidden/>
              </w:rPr>
              <w:fldChar w:fldCharType="begin"/>
            </w:r>
            <w:r w:rsidR="009E61CB">
              <w:rPr>
                <w:noProof/>
                <w:webHidden/>
              </w:rPr>
              <w:instrText xml:space="preserve"> PAGEREF _Toc162140675 \h </w:instrText>
            </w:r>
            <w:r w:rsidR="009E61CB">
              <w:rPr>
                <w:noProof/>
                <w:webHidden/>
              </w:rPr>
            </w:r>
            <w:r w:rsidR="009E61CB">
              <w:rPr>
                <w:noProof/>
                <w:webHidden/>
              </w:rPr>
              <w:fldChar w:fldCharType="separate"/>
            </w:r>
            <w:r w:rsidR="00281421">
              <w:rPr>
                <w:noProof/>
                <w:webHidden/>
              </w:rPr>
              <w:t>18</w:t>
            </w:r>
            <w:r w:rsidR="009E61CB">
              <w:rPr>
                <w:noProof/>
                <w:webHidden/>
              </w:rPr>
              <w:fldChar w:fldCharType="end"/>
            </w:r>
          </w:hyperlink>
        </w:p>
        <w:p w14:paraId="5A0D6652" w14:textId="387EDF19" w:rsidR="00FE5A2B" w:rsidRDefault="00B846E0" w:rsidP="00FE5A2B">
          <w:pPr>
            <w:rPr>
              <w:b/>
              <w:bCs/>
              <w:noProof/>
            </w:rPr>
          </w:pPr>
          <w:r>
            <w:rPr>
              <w:b/>
              <w:bCs/>
              <w:noProof/>
            </w:rPr>
            <w:fldChar w:fldCharType="end"/>
          </w:r>
        </w:p>
        <w:p w14:paraId="3DD88B0D" w14:textId="16B695C3" w:rsidR="00A278AF" w:rsidRPr="009E61CB" w:rsidRDefault="00000000">
          <w:pPr>
            <w:rPr>
              <w:b/>
              <w:bCs/>
              <w:noProof/>
            </w:rPr>
          </w:pPr>
        </w:p>
      </w:sdtContent>
    </w:sdt>
    <w:p w14:paraId="539FD8C2" w14:textId="3B8141FA" w:rsidR="00760D3C" w:rsidRPr="00D35F24" w:rsidRDefault="00760D3C" w:rsidP="00B846E0">
      <w:pPr>
        <w:pStyle w:val="Heading1"/>
        <w:numPr>
          <w:ilvl w:val="0"/>
          <w:numId w:val="4"/>
        </w:numPr>
        <w:rPr>
          <w:rFonts w:eastAsia="Times New Roman"/>
          <w:b/>
          <w:bCs/>
          <w:sz w:val="36"/>
          <w:szCs w:val="36"/>
        </w:rPr>
      </w:pPr>
      <w:bookmarkStart w:id="0" w:name="_Toc162140639"/>
      <w:r w:rsidRPr="00D35F24">
        <w:rPr>
          <w:rFonts w:eastAsia="Times New Roman"/>
          <w:b/>
          <w:bCs/>
          <w:sz w:val="36"/>
          <w:szCs w:val="36"/>
        </w:rPr>
        <w:lastRenderedPageBreak/>
        <w:t>Introduction</w:t>
      </w:r>
      <w:bookmarkEnd w:id="0"/>
    </w:p>
    <w:p w14:paraId="286B39C5" w14:textId="4242DFB9" w:rsidR="00220F36" w:rsidRPr="00220F36" w:rsidRDefault="00281421" w:rsidP="00281421">
      <w:pPr>
        <w:pStyle w:val="Heading1"/>
        <w:ind w:left="720"/>
        <w:rPr>
          <w:rFonts w:eastAsia="Times New Roman"/>
          <w:b/>
          <w:bCs/>
          <w:sz w:val="36"/>
          <w:szCs w:val="36"/>
        </w:rPr>
      </w:pPr>
      <w:bookmarkStart w:id="1" w:name="_Toc162140641"/>
      <w:r>
        <w:rPr>
          <w:rFonts w:ascii="Calibri" w:eastAsia="Calibri" w:hAnsi="Calibri" w:cs="Calibri"/>
          <w:color w:val="000000"/>
          <w:sz w:val="28"/>
          <w:szCs w:val="28"/>
        </w:rPr>
        <w:t>P</w:t>
      </w:r>
      <w:r w:rsidR="00220F36" w:rsidRPr="00220F36">
        <w:rPr>
          <w:rFonts w:ascii="Calibri" w:eastAsia="Calibri" w:hAnsi="Calibri" w:cs="Calibri"/>
          <w:color w:val="000000"/>
          <w:sz w:val="28"/>
          <w:szCs w:val="28"/>
        </w:rPr>
        <w:t>ost exploitation techniques are crucial in ethical hacking as they allow penetration testers to maintain access and escalate privileges within compromised systems. One such technique is RID hijacking, which involves manipulating Security Identifiers (SIDs) to elevate privileges. In this assignment, we explore the process of RID hijacking using post-exploitation methods.</w:t>
      </w:r>
    </w:p>
    <w:p w14:paraId="364B655E" w14:textId="2C25278E" w:rsidR="00760D3C" w:rsidRPr="00D35F24" w:rsidRDefault="00A5661E" w:rsidP="00B846E0">
      <w:pPr>
        <w:pStyle w:val="Heading1"/>
        <w:numPr>
          <w:ilvl w:val="0"/>
          <w:numId w:val="4"/>
        </w:numPr>
        <w:rPr>
          <w:rFonts w:eastAsia="Times New Roman"/>
          <w:b/>
          <w:bCs/>
          <w:sz w:val="36"/>
          <w:szCs w:val="36"/>
        </w:rPr>
      </w:pPr>
      <w:r w:rsidRPr="00D35F24">
        <w:rPr>
          <w:rFonts w:eastAsia="Times New Roman"/>
          <w:b/>
          <w:bCs/>
          <w:sz w:val="36"/>
          <w:szCs w:val="36"/>
        </w:rPr>
        <w:t>Steps</w:t>
      </w:r>
      <w:bookmarkEnd w:id="1"/>
    </w:p>
    <w:p w14:paraId="45F9DCA6" w14:textId="1CBAD5C1" w:rsidR="00220F36" w:rsidRDefault="00220F36" w:rsidP="00220F36">
      <w:pPr>
        <w:pStyle w:val="Heading1"/>
        <w:numPr>
          <w:ilvl w:val="0"/>
          <w:numId w:val="42"/>
        </w:numPr>
        <w:rPr>
          <w:rFonts w:ascii="Calibri" w:eastAsia="Calibri" w:hAnsi="Calibri" w:cs="Calibri"/>
          <w:color w:val="000000"/>
          <w:sz w:val="36"/>
          <w:szCs w:val="36"/>
          <w:lang w:val="en-PK"/>
        </w:rPr>
      </w:pPr>
      <w:bookmarkStart w:id="2" w:name="_Toc162140674"/>
      <w:r w:rsidRPr="00220F36">
        <w:rPr>
          <w:rFonts w:ascii="Calibri" w:eastAsia="Calibri" w:hAnsi="Calibri" w:cs="Calibri"/>
          <w:b/>
          <w:bCs/>
          <w:color w:val="000000"/>
          <w:sz w:val="36"/>
          <w:szCs w:val="36"/>
          <w:lang w:val="en-PK"/>
        </w:rPr>
        <w:t>Launch Command Prompt with administrative privileges:</w:t>
      </w:r>
      <w:r w:rsidRPr="00220F36">
        <w:rPr>
          <w:rFonts w:ascii="Calibri" w:eastAsia="Calibri" w:hAnsi="Calibri" w:cs="Calibri"/>
          <w:color w:val="000000"/>
          <w:sz w:val="36"/>
          <w:szCs w:val="36"/>
          <w:lang w:val="en-PK"/>
        </w:rPr>
        <w:t xml:space="preserve"> Begin by opening Command Prompt as an administrator to ensure access to system-level commands and operations.</w:t>
      </w:r>
    </w:p>
    <w:p w14:paraId="09348354" w14:textId="4970CCB2" w:rsidR="00220F36" w:rsidRPr="00220F36" w:rsidRDefault="00220F36" w:rsidP="00220F36">
      <w:pPr>
        <w:rPr>
          <w:lang w:val="en-PK"/>
        </w:rPr>
      </w:pPr>
      <w:r>
        <w:rPr>
          <w:b/>
          <w:bCs/>
          <w:noProof/>
          <w:sz w:val="36"/>
          <w:szCs w:val="36"/>
          <w:lang w:val="en-PK"/>
        </w:rPr>
        <w:drawing>
          <wp:inline distT="0" distB="0" distL="0" distR="0" wp14:anchorId="29E720F5" wp14:editId="08EA285C">
            <wp:extent cx="5722620" cy="3215640"/>
            <wp:effectExtent l="0" t="0" r="0" b="3810"/>
            <wp:docPr id="12080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D92A459"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Execute "</w:t>
      </w:r>
      <w:proofErr w:type="spellStart"/>
      <w:r w:rsidRPr="00220F36">
        <w:rPr>
          <w:rFonts w:ascii="Calibri" w:eastAsia="Calibri" w:hAnsi="Calibri" w:cs="Calibri"/>
          <w:b/>
          <w:bCs/>
          <w:color w:val="000000"/>
          <w:sz w:val="36"/>
          <w:szCs w:val="36"/>
          <w:lang w:val="en-PK"/>
        </w:rPr>
        <w:t>whoami</w:t>
      </w:r>
      <w:proofErr w:type="spellEnd"/>
      <w:r w:rsidRPr="00220F36">
        <w:rPr>
          <w:rFonts w:ascii="Calibri" w:eastAsia="Calibri" w:hAnsi="Calibri" w:cs="Calibri"/>
          <w:b/>
          <w:bCs/>
          <w:color w:val="000000"/>
          <w:sz w:val="36"/>
          <w:szCs w:val="36"/>
          <w:lang w:val="en-PK"/>
        </w:rPr>
        <w:t xml:space="preserve"> /all" command:</w:t>
      </w:r>
      <w:r w:rsidRPr="00220F36">
        <w:rPr>
          <w:rFonts w:ascii="Calibri" w:eastAsia="Calibri" w:hAnsi="Calibri" w:cs="Calibri"/>
          <w:color w:val="000000"/>
          <w:sz w:val="36"/>
          <w:szCs w:val="36"/>
          <w:lang w:val="en-PK"/>
        </w:rPr>
        <w:t xml:space="preserve"> Utilize the "</w:t>
      </w:r>
      <w:proofErr w:type="spellStart"/>
      <w:r w:rsidRPr="00220F36">
        <w:rPr>
          <w:rFonts w:ascii="Calibri" w:eastAsia="Calibri" w:hAnsi="Calibri" w:cs="Calibri"/>
          <w:color w:val="000000"/>
          <w:sz w:val="36"/>
          <w:szCs w:val="36"/>
          <w:lang w:val="en-PK"/>
        </w:rPr>
        <w:t>whoami</w:t>
      </w:r>
      <w:proofErr w:type="spellEnd"/>
      <w:r w:rsidRPr="00220F36">
        <w:rPr>
          <w:rFonts w:ascii="Calibri" w:eastAsia="Calibri" w:hAnsi="Calibri" w:cs="Calibri"/>
          <w:color w:val="000000"/>
          <w:sz w:val="36"/>
          <w:szCs w:val="36"/>
          <w:lang w:val="en-PK"/>
        </w:rPr>
        <w:t xml:space="preserve"> /all" command to retrieve detailed information about the currently logged-in user, including their privileges within the system.</w:t>
      </w:r>
    </w:p>
    <w:p w14:paraId="7C9A08DD" w14:textId="18236BF2" w:rsidR="00220F36" w:rsidRPr="00220F36" w:rsidRDefault="00220F36" w:rsidP="00220F36">
      <w:pPr>
        <w:rPr>
          <w:lang w:val="en-PK"/>
        </w:rPr>
      </w:pPr>
      <w:r>
        <w:rPr>
          <w:b/>
          <w:bCs/>
          <w:noProof/>
          <w:sz w:val="36"/>
          <w:szCs w:val="36"/>
          <w:lang w:val="en-PK"/>
        </w:rPr>
        <w:drawing>
          <wp:inline distT="0" distB="0" distL="0" distR="0" wp14:anchorId="6E07131B" wp14:editId="756042A8">
            <wp:extent cx="5722620" cy="3215640"/>
            <wp:effectExtent l="0" t="0" r="0" b="3810"/>
            <wp:docPr id="658149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DB7AE38"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 xml:space="preserve">Check user accounts and privileges using "wmic </w:t>
      </w:r>
      <w:proofErr w:type="spellStart"/>
      <w:r w:rsidRPr="00220F36">
        <w:rPr>
          <w:rFonts w:ascii="Calibri" w:eastAsia="Calibri" w:hAnsi="Calibri" w:cs="Calibri"/>
          <w:b/>
          <w:bCs/>
          <w:color w:val="000000"/>
          <w:sz w:val="36"/>
          <w:szCs w:val="36"/>
          <w:lang w:val="en-PK"/>
        </w:rPr>
        <w:t>useraccount</w:t>
      </w:r>
      <w:proofErr w:type="spellEnd"/>
      <w:r w:rsidRPr="00220F36">
        <w:rPr>
          <w:rFonts w:ascii="Calibri" w:eastAsia="Calibri" w:hAnsi="Calibri" w:cs="Calibri"/>
          <w:b/>
          <w:bCs/>
          <w:color w:val="000000"/>
          <w:sz w:val="36"/>
          <w:szCs w:val="36"/>
          <w:lang w:val="en-PK"/>
        </w:rPr>
        <w:t xml:space="preserve">": </w:t>
      </w:r>
      <w:r w:rsidRPr="00220F36">
        <w:rPr>
          <w:rFonts w:ascii="Calibri" w:eastAsia="Calibri" w:hAnsi="Calibri" w:cs="Calibri"/>
          <w:color w:val="000000"/>
          <w:sz w:val="36"/>
          <w:szCs w:val="36"/>
          <w:lang w:val="en-PK"/>
        </w:rPr>
        <w:t xml:space="preserve">Run the "wmic </w:t>
      </w:r>
      <w:proofErr w:type="spellStart"/>
      <w:r w:rsidRPr="00220F36">
        <w:rPr>
          <w:rFonts w:ascii="Calibri" w:eastAsia="Calibri" w:hAnsi="Calibri" w:cs="Calibri"/>
          <w:color w:val="000000"/>
          <w:sz w:val="36"/>
          <w:szCs w:val="36"/>
          <w:lang w:val="en-PK"/>
        </w:rPr>
        <w:t>useraccount</w:t>
      </w:r>
      <w:proofErr w:type="spellEnd"/>
      <w:r w:rsidRPr="00220F36">
        <w:rPr>
          <w:rFonts w:ascii="Calibri" w:eastAsia="Calibri" w:hAnsi="Calibri" w:cs="Calibri"/>
          <w:color w:val="000000"/>
          <w:sz w:val="36"/>
          <w:szCs w:val="36"/>
          <w:lang w:val="en-PK"/>
        </w:rPr>
        <w:t>" command to list all user accounts on the system along with their associated privileges, allowing for a comprehensive overview of user permissions.</w:t>
      </w:r>
    </w:p>
    <w:p w14:paraId="300FC3FC" w14:textId="33198985" w:rsidR="00220F36" w:rsidRPr="00220F36" w:rsidRDefault="00220F36" w:rsidP="00220F36">
      <w:pPr>
        <w:rPr>
          <w:lang w:val="en-PK"/>
        </w:rPr>
      </w:pPr>
      <w:r>
        <w:rPr>
          <w:b/>
          <w:bCs/>
          <w:noProof/>
          <w:sz w:val="36"/>
          <w:szCs w:val="36"/>
          <w:lang w:val="en-PK"/>
        </w:rPr>
        <w:drawing>
          <wp:inline distT="0" distB="0" distL="0" distR="0" wp14:anchorId="0B83C197" wp14:editId="32334EBC">
            <wp:extent cx="5722620" cy="3215640"/>
            <wp:effectExtent l="0" t="0" r="0" b="3810"/>
            <wp:docPr id="1744774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2AA3638D"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Open PowerShell and navigate to the specified file path:</w:t>
      </w:r>
      <w:r w:rsidRPr="00220F36">
        <w:rPr>
          <w:rFonts w:ascii="Calibri" w:eastAsia="Calibri" w:hAnsi="Calibri" w:cs="Calibri"/>
          <w:color w:val="000000"/>
          <w:sz w:val="36"/>
          <w:szCs w:val="36"/>
          <w:lang w:val="en-PK"/>
        </w:rPr>
        <w:t xml:space="preserve"> Access PowerShell and navigate to the directory containing the relevant files or scripts required for the subsequent steps of the process.</w:t>
      </w:r>
    </w:p>
    <w:p w14:paraId="03029309" w14:textId="48E466B9" w:rsidR="00220F36" w:rsidRPr="00220F36" w:rsidRDefault="00220F36" w:rsidP="00220F36">
      <w:pPr>
        <w:rPr>
          <w:lang w:val="en-PK"/>
        </w:rPr>
      </w:pPr>
      <w:r>
        <w:rPr>
          <w:b/>
          <w:bCs/>
          <w:noProof/>
          <w:sz w:val="36"/>
          <w:szCs w:val="36"/>
          <w:lang w:val="en-PK"/>
        </w:rPr>
        <w:drawing>
          <wp:inline distT="0" distB="0" distL="0" distR="0" wp14:anchorId="2557F096" wp14:editId="1C242886">
            <wp:extent cx="5722620" cy="3215640"/>
            <wp:effectExtent l="0" t="0" r="0" b="3810"/>
            <wp:docPr id="29445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592EDD75" w14:textId="07217202"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Attempt to import the "Invoke RIDHijacking.ps1" module:</w:t>
      </w:r>
      <w:r w:rsidRPr="00220F36">
        <w:rPr>
          <w:rFonts w:ascii="Calibri" w:eastAsia="Calibri" w:hAnsi="Calibri" w:cs="Calibri"/>
          <w:color w:val="000000"/>
          <w:sz w:val="36"/>
          <w:szCs w:val="36"/>
          <w:lang w:val="en-PK"/>
        </w:rPr>
        <w:t xml:space="preserve"> Execute the command "Import-</w:t>
      </w:r>
      <w:proofErr w:type="gramStart"/>
      <w:r w:rsidRPr="00220F36">
        <w:rPr>
          <w:rFonts w:ascii="Calibri" w:eastAsia="Calibri" w:hAnsi="Calibri" w:cs="Calibri"/>
          <w:color w:val="000000"/>
          <w:sz w:val="36"/>
          <w:szCs w:val="36"/>
          <w:lang w:val="en-PK"/>
        </w:rPr>
        <w:t>Module .</w:t>
      </w:r>
      <w:proofErr w:type="gramEnd"/>
      <w:r w:rsidRPr="00220F36">
        <w:rPr>
          <w:rFonts w:ascii="Calibri" w:eastAsia="Calibri" w:hAnsi="Calibri" w:cs="Calibri"/>
          <w:color w:val="000000"/>
          <w:sz w:val="36"/>
          <w:szCs w:val="36"/>
          <w:lang w:val="en-PK"/>
        </w:rPr>
        <w:t xml:space="preserve">\Invoke RIDHijacking.ps1," aiming to load the PowerShell module necessary for conducting RID hijacking. </w:t>
      </w:r>
    </w:p>
    <w:p w14:paraId="72996288" w14:textId="7C0F70F2" w:rsidR="00220F36" w:rsidRPr="00220F36" w:rsidRDefault="00220F36" w:rsidP="00220F36">
      <w:pPr>
        <w:rPr>
          <w:lang w:val="en-PK"/>
        </w:rPr>
      </w:pPr>
      <w:r>
        <w:rPr>
          <w:b/>
          <w:bCs/>
          <w:noProof/>
          <w:sz w:val="36"/>
          <w:szCs w:val="36"/>
          <w:lang w:val="en-PK"/>
        </w:rPr>
        <w:drawing>
          <wp:inline distT="0" distB="0" distL="0" distR="0" wp14:anchorId="580615E0" wp14:editId="17E7368B">
            <wp:extent cx="5722620" cy="3215640"/>
            <wp:effectExtent l="0" t="0" r="0" b="3810"/>
            <wp:docPr id="779842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5F2A50C"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 xml:space="preserve">Adjust execution policy to </w:t>
      </w:r>
      <w:proofErr w:type="spellStart"/>
      <w:r w:rsidRPr="00220F36">
        <w:rPr>
          <w:rFonts w:ascii="Calibri" w:eastAsia="Calibri" w:hAnsi="Calibri" w:cs="Calibri"/>
          <w:b/>
          <w:bCs/>
          <w:color w:val="000000"/>
          <w:sz w:val="36"/>
          <w:szCs w:val="36"/>
          <w:lang w:val="en-PK"/>
        </w:rPr>
        <w:t>RemoteSigned</w:t>
      </w:r>
      <w:proofErr w:type="spellEnd"/>
      <w:r w:rsidRPr="00220F36">
        <w:rPr>
          <w:rFonts w:ascii="Calibri" w:eastAsia="Calibri" w:hAnsi="Calibri" w:cs="Calibri"/>
          <w:b/>
          <w:bCs/>
          <w:color w:val="000000"/>
          <w:sz w:val="36"/>
          <w:szCs w:val="36"/>
          <w:lang w:val="en-PK"/>
        </w:rPr>
        <w:t>:</w:t>
      </w:r>
      <w:r w:rsidRPr="00220F36">
        <w:rPr>
          <w:rFonts w:ascii="Calibri" w:eastAsia="Calibri" w:hAnsi="Calibri" w:cs="Calibri"/>
          <w:color w:val="000000"/>
          <w:sz w:val="36"/>
          <w:szCs w:val="36"/>
          <w:lang w:val="en-PK"/>
        </w:rPr>
        <w:t xml:space="preserve"> Modify the execution policy using "Set-</w:t>
      </w:r>
      <w:proofErr w:type="spellStart"/>
      <w:r w:rsidRPr="00220F36">
        <w:rPr>
          <w:rFonts w:ascii="Calibri" w:eastAsia="Calibri" w:hAnsi="Calibri" w:cs="Calibri"/>
          <w:color w:val="000000"/>
          <w:sz w:val="36"/>
          <w:szCs w:val="36"/>
          <w:lang w:val="en-PK"/>
        </w:rPr>
        <w:t>ExecutionPolicy</w:t>
      </w:r>
      <w:proofErr w:type="spellEnd"/>
      <w:r w:rsidRPr="00220F36">
        <w:rPr>
          <w:rFonts w:ascii="Calibri" w:eastAsia="Calibri" w:hAnsi="Calibri" w:cs="Calibri"/>
          <w:color w:val="000000"/>
          <w:sz w:val="36"/>
          <w:szCs w:val="36"/>
          <w:lang w:val="en-PK"/>
        </w:rPr>
        <w:t xml:space="preserve"> -</w:t>
      </w:r>
      <w:proofErr w:type="spellStart"/>
      <w:r w:rsidRPr="00220F36">
        <w:rPr>
          <w:rFonts w:ascii="Calibri" w:eastAsia="Calibri" w:hAnsi="Calibri" w:cs="Calibri"/>
          <w:color w:val="000000"/>
          <w:sz w:val="36"/>
          <w:szCs w:val="36"/>
          <w:lang w:val="en-PK"/>
        </w:rPr>
        <w:t>ExecutionPolicy</w:t>
      </w:r>
      <w:proofErr w:type="spellEnd"/>
      <w:r w:rsidRPr="00220F36">
        <w:rPr>
          <w:rFonts w:ascii="Calibri" w:eastAsia="Calibri" w:hAnsi="Calibri" w:cs="Calibri"/>
          <w:color w:val="000000"/>
          <w:sz w:val="36"/>
          <w:szCs w:val="36"/>
          <w:lang w:val="en-PK"/>
        </w:rPr>
        <w:t xml:space="preserve"> </w:t>
      </w:r>
      <w:proofErr w:type="spellStart"/>
      <w:r w:rsidRPr="00220F36">
        <w:rPr>
          <w:rFonts w:ascii="Calibri" w:eastAsia="Calibri" w:hAnsi="Calibri" w:cs="Calibri"/>
          <w:color w:val="000000"/>
          <w:sz w:val="36"/>
          <w:szCs w:val="36"/>
          <w:lang w:val="en-PK"/>
        </w:rPr>
        <w:t>RemoteSigned</w:t>
      </w:r>
      <w:proofErr w:type="spellEnd"/>
      <w:r w:rsidRPr="00220F36">
        <w:rPr>
          <w:rFonts w:ascii="Calibri" w:eastAsia="Calibri" w:hAnsi="Calibri" w:cs="Calibri"/>
          <w:color w:val="000000"/>
          <w:sz w:val="36"/>
          <w:szCs w:val="36"/>
          <w:lang w:val="en-PK"/>
        </w:rPr>
        <w:t>" to allow the execution of unsigned scripts from remote sources, facilitating the proper functioning of required PowerShell scripts.</w:t>
      </w:r>
    </w:p>
    <w:p w14:paraId="2B2B65A5" w14:textId="0BAE194E" w:rsidR="00220F36" w:rsidRPr="00220F36" w:rsidRDefault="00220F36" w:rsidP="00220F36">
      <w:pPr>
        <w:rPr>
          <w:lang w:val="en-PK"/>
        </w:rPr>
      </w:pPr>
      <w:r>
        <w:rPr>
          <w:b/>
          <w:bCs/>
          <w:noProof/>
          <w:sz w:val="36"/>
          <w:szCs w:val="36"/>
          <w:lang w:val="en-PK"/>
        </w:rPr>
        <w:drawing>
          <wp:inline distT="0" distB="0" distL="0" distR="0" wp14:anchorId="2BD36B5F" wp14:editId="25C1D3CD">
            <wp:extent cx="5722620" cy="3215640"/>
            <wp:effectExtent l="0" t="0" r="0" b="3810"/>
            <wp:docPr id="421015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8B2AB80"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Launch PowerShell with bypass execution policy:</w:t>
      </w:r>
      <w:r w:rsidRPr="00220F36">
        <w:rPr>
          <w:rFonts w:ascii="Calibri" w:eastAsia="Calibri" w:hAnsi="Calibri" w:cs="Calibri"/>
          <w:color w:val="000000"/>
          <w:sz w:val="36"/>
          <w:szCs w:val="36"/>
          <w:lang w:val="en-PK"/>
        </w:rPr>
        <w:t xml:space="preserve"> Start PowerShell with the bypass execution policy enabled by running "</w:t>
      </w:r>
      <w:proofErr w:type="spellStart"/>
      <w:r w:rsidRPr="00220F36">
        <w:rPr>
          <w:rFonts w:ascii="Calibri" w:eastAsia="Calibri" w:hAnsi="Calibri" w:cs="Calibri"/>
          <w:color w:val="000000"/>
          <w:sz w:val="36"/>
          <w:szCs w:val="36"/>
          <w:lang w:val="en-PK"/>
        </w:rPr>
        <w:t>powershell</w:t>
      </w:r>
      <w:proofErr w:type="spellEnd"/>
      <w:r w:rsidRPr="00220F36">
        <w:rPr>
          <w:rFonts w:ascii="Calibri" w:eastAsia="Calibri" w:hAnsi="Calibri" w:cs="Calibri"/>
          <w:color w:val="000000"/>
          <w:sz w:val="36"/>
          <w:szCs w:val="36"/>
          <w:lang w:val="en-PK"/>
        </w:rPr>
        <w:t xml:space="preserve"> -ep bypass," granting unrestricted script execution permissions necessary for subsequent operations.</w:t>
      </w:r>
    </w:p>
    <w:p w14:paraId="6D818DFD" w14:textId="7E89F44E" w:rsidR="00220F36" w:rsidRPr="00220F36" w:rsidRDefault="00220F36" w:rsidP="00220F36">
      <w:pPr>
        <w:rPr>
          <w:lang w:val="en-PK"/>
        </w:rPr>
      </w:pPr>
      <w:r>
        <w:rPr>
          <w:b/>
          <w:bCs/>
          <w:noProof/>
          <w:sz w:val="36"/>
          <w:szCs w:val="36"/>
          <w:lang w:val="en-PK"/>
        </w:rPr>
        <w:drawing>
          <wp:inline distT="0" distB="0" distL="0" distR="0" wp14:anchorId="5C332D69" wp14:editId="51FE59A4">
            <wp:extent cx="5722620" cy="3215640"/>
            <wp:effectExtent l="0" t="0" r="0" b="3810"/>
            <wp:docPr id="2015105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96A4E4C"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 xml:space="preserve">Retry importing the "Invoke RIDHijacking.ps1" module: </w:t>
      </w:r>
      <w:r w:rsidRPr="00220F36">
        <w:rPr>
          <w:rFonts w:ascii="Calibri" w:eastAsia="Calibri" w:hAnsi="Calibri" w:cs="Calibri"/>
          <w:color w:val="000000"/>
          <w:sz w:val="36"/>
          <w:szCs w:val="36"/>
          <w:lang w:val="en-PK"/>
        </w:rPr>
        <w:t>Once the execution policy is adjusted, attempt to import the PowerShell module again using "Import-</w:t>
      </w:r>
      <w:proofErr w:type="gramStart"/>
      <w:r w:rsidRPr="00220F36">
        <w:rPr>
          <w:rFonts w:ascii="Calibri" w:eastAsia="Calibri" w:hAnsi="Calibri" w:cs="Calibri"/>
          <w:color w:val="000000"/>
          <w:sz w:val="36"/>
          <w:szCs w:val="36"/>
          <w:lang w:val="en-PK"/>
        </w:rPr>
        <w:t>Module .</w:t>
      </w:r>
      <w:proofErr w:type="gramEnd"/>
      <w:r w:rsidRPr="00220F36">
        <w:rPr>
          <w:rFonts w:ascii="Calibri" w:eastAsia="Calibri" w:hAnsi="Calibri" w:cs="Calibri"/>
          <w:color w:val="000000"/>
          <w:sz w:val="36"/>
          <w:szCs w:val="36"/>
          <w:lang w:val="en-PK"/>
        </w:rPr>
        <w:t>\Invoke RIDHijacking.ps1" to ensure successful loading without encountering previous errors.</w:t>
      </w:r>
    </w:p>
    <w:p w14:paraId="5D9F7904" w14:textId="737FBE25" w:rsidR="00220F36" w:rsidRPr="00220F36" w:rsidRDefault="00220F36" w:rsidP="00220F36">
      <w:pPr>
        <w:rPr>
          <w:lang w:val="en-PK"/>
        </w:rPr>
      </w:pPr>
      <w:r>
        <w:rPr>
          <w:b/>
          <w:bCs/>
          <w:noProof/>
          <w:sz w:val="36"/>
          <w:szCs w:val="36"/>
          <w:lang w:val="en-PK"/>
        </w:rPr>
        <w:drawing>
          <wp:inline distT="0" distB="0" distL="0" distR="0" wp14:anchorId="2F30B9AE" wp14:editId="317E3685">
            <wp:extent cx="5722620" cy="3215640"/>
            <wp:effectExtent l="0" t="0" r="0" b="3810"/>
            <wp:docPr id="1267744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E4AC319"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Initiate RID hijacking:</w:t>
      </w:r>
      <w:r w:rsidRPr="00220F36">
        <w:rPr>
          <w:rFonts w:ascii="Calibri" w:eastAsia="Calibri" w:hAnsi="Calibri" w:cs="Calibri"/>
          <w:color w:val="000000"/>
          <w:sz w:val="36"/>
          <w:szCs w:val="36"/>
          <w:lang w:val="en-PK"/>
        </w:rPr>
        <w:t xml:space="preserve"> Execute the command "Invoke-</w:t>
      </w:r>
      <w:proofErr w:type="spellStart"/>
      <w:r w:rsidRPr="00220F36">
        <w:rPr>
          <w:rFonts w:ascii="Calibri" w:eastAsia="Calibri" w:hAnsi="Calibri" w:cs="Calibri"/>
          <w:color w:val="000000"/>
          <w:sz w:val="36"/>
          <w:szCs w:val="36"/>
          <w:lang w:val="en-PK"/>
        </w:rPr>
        <w:t>RIDHijacking</w:t>
      </w:r>
      <w:proofErr w:type="spellEnd"/>
      <w:r w:rsidRPr="00220F36">
        <w:rPr>
          <w:rFonts w:ascii="Calibri" w:eastAsia="Calibri" w:hAnsi="Calibri" w:cs="Calibri"/>
          <w:color w:val="000000"/>
          <w:sz w:val="36"/>
          <w:szCs w:val="36"/>
          <w:lang w:val="en-PK"/>
        </w:rPr>
        <w:t xml:space="preserve"> -</w:t>
      </w:r>
      <w:proofErr w:type="spellStart"/>
      <w:r w:rsidRPr="00220F36">
        <w:rPr>
          <w:rFonts w:ascii="Calibri" w:eastAsia="Calibri" w:hAnsi="Calibri" w:cs="Calibri"/>
          <w:color w:val="000000"/>
          <w:sz w:val="36"/>
          <w:szCs w:val="36"/>
          <w:lang w:val="en-PK"/>
        </w:rPr>
        <w:t>UseGuest</w:t>
      </w:r>
      <w:proofErr w:type="spellEnd"/>
      <w:r w:rsidRPr="00220F36">
        <w:rPr>
          <w:rFonts w:ascii="Calibri" w:eastAsia="Calibri" w:hAnsi="Calibri" w:cs="Calibri"/>
          <w:color w:val="000000"/>
          <w:sz w:val="36"/>
          <w:szCs w:val="36"/>
          <w:lang w:val="en-PK"/>
        </w:rPr>
        <w:t xml:space="preserve"> -RID 500 -Password 123" to trigger the RID hijacking process, targeting the guest account with the specified RID (Relative Identifier) and password.</w:t>
      </w:r>
    </w:p>
    <w:p w14:paraId="721078F2" w14:textId="49DEA65F" w:rsidR="00220F36" w:rsidRPr="00220F36" w:rsidRDefault="00220F36" w:rsidP="00220F36">
      <w:pPr>
        <w:rPr>
          <w:lang w:val="en-PK"/>
        </w:rPr>
      </w:pPr>
      <w:r>
        <w:rPr>
          <w:b/>
          <w:bCs/>
          <w:noProof/>
          <w:sz w:val="36"/>
          <w:szCs w:val="36"/>
          <w:lang w:val="en-PK"/>
        </w:rPr>
        <w:drawing>
          <wp:inline distT="0" distB="0" distL="0" distR="0" wp14:anchorId="10717DDA" wp14:editId="3EED5261">
            <wp:extent cx="5722620" cy="3215640"/>
            <wp:effectExtent l="0" t="0" r="0" b="3810"/>
            <wp:docPr id="18903436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52BA247"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t>Log in as the guest user and assess privilege changes:</w:t>
      </w:r>
      <w:r w:rsidRPr="00220F36">
        <w:rPr>
          <w:rFonts w:ascii="Calibri" w:eastAsia="Calibri" w:hAnsi="Calibri" w:cs="Calibri"/>
          <w:color w:val="000000"/>
          <w:sz w:val="36"/>
          <w:szCs w:val="36"/>
          <w:lang w:val="en-PK"/>
        </w:rPr>
        <w:t xml:space="preserve"> Log in as the guest user and examine any alterations in privileges, verifying whether the RID hijacking operation was successful in elevating the guest user's permissions.</w:t>
      </w:r>
    </w:p>
    <w:p w14:paraId="3798A347" w14:textId="77777777" w:rsidR="00281421" w:rsidRPr="00281421" w:rsidRDefault="00281421" w:rsidP="00281421">
      <w:pPr>
        <w:rPr>
          <w:lang w:val="en-PK"/>
        </w:rPr>
      </w:pPr>
    </w:p>
    <w:p w14:paraId="361A6545" w14:textId="53405E83" w:rsidR="00220F36" w:rsidRPr="00220F36" w:rsidRDefault="00220F36" w:rsidP="00220F36">
      <w:pPr>
        <w:rPr>
          <w:lang w:val="en-PK"/>
        </w:rPr>
      </w:pPr>
      <w:r>
        <w:rPr>
          <w:noProof/>
          <w:lang w:val="en-PK"/>
        </w:rPr>
        <w:lastRenderedPageBreak/>
        <w:drawing>
          <wp:inline distT="0" distB="0" distL="0" distR="0" wp14:anchorId="5E790BA1" wp14:editId="7182B882">
            <wp:extent cx="5722620" cy="3215640"/>
            <wp:effectExtent l="0" t="0" r="0" b="3810"/>
            <wp:docPr id="114717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b/>
          <w:bCs/>
          <w:noProof/>
          <w:sz w:val="36"/>
          <w:szCs w:val="36"/>
          <w:lang w:val="en-PK"/>
        </w:rPr>
        <w:drawing>
          <wp:inline distT="0" distB="0" distL="0" distR="0" wp14:anchorId="20BEAF29" wp14:editId="05C4FF4C">
            <wp:extent cx="5722620" cy="3215640"/>
            <wp:effectExtent l="0" t="0" r="0" b="3810"/>
            <wp:docPr id="1870808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45FD2B93" w14:textId="25A9FF06" w:rsidR="00220F36" w:rsidRDefault="00220F36" w:rsidP="00220F36">
      <w:pPr>
        <w:pStyle w:val="Heading1"/>
        <w:numPr>
          <w:ilvl w:val="0"/>
          <w:numId w:val="42"/>
        </w:numPr>
        <w:rPr>
          <w:rFonts w:ascii="Calibri" w:eastAsia="Calibri" w:hAnsi="Calibri" w:cs="Calibri"/>
          <w:b/>
          <w:bCs/>
          <w:color w:val="000000"/>
          <w:sz w:val="36"/>
          <w:szCs w:val="36"/>
          <w:lang w:val="en-PK"/>
        </w:rPr>
      </w:pPr>
      <w:r w:rsidRPr="00220F36">
        <w:rPr>
          <w:rFonts w:ascii="Calibri" w:eastAsia="Calibri" w:hAnsi="Calibri" w:cs="Calibri"/>
          <w:b/>
          <w:bCs/>
          <w:color w:val="000000"/>
          <w:sz w:val="36"/>
          <w:szCs w:val="36"/>
          <w:lang w:val="en-PK"/>
        </w:rPr>
        <w:lastRenderedPageBreak/>
        <w:t xml:space="preserve">Enable guest user and </w:t>
      </w:r>
      <w:r w:rsidRPr="00220F36">
        <w:rPr>
          <w:rFonts w:ascii="Calibri" w:eastAsia="Calibri" w:hAnsi="Calibri" w:cs="Calibri"/>
          <w:b/>
          <w:bCs/>
          <w:color w:val="000000"/>
          <w:sz w:val="36"/>
          <w:szCs w:val="36"/>
          <w:lang w:val="en-PK"/>
        </w:rPr>
        <w:t>in Run use</w:t>
      </w:r>
      <w:r w:rsidRPr="00220F36">
        <w:rPr>
          <w:rFonts w:ascii="Calibri" w:eastAsia="Calibri" w:hAnsi="Calibri" w:cs="Calibri"/>
          <w:b/>
          <w:bCs/>
          <w:color w:val="000000"/>
          <w:sz w:val="36"/>
          <w:szCs w:val="36"/>
          <w:lang w:val="en-PK"/>
        </w:rPr>
        <w:t xml:space="preserve"> "</w:t>
      </w:r>
      <w:proofErr w:type="spellStart"/>
      <w:r w:rsidRPr="00220F36">
        <w:rPr>
          <w:rFonts w:ascii="Calibri" w:eastAsia="Calibri" w:hAnsi="Calibri" w:cs="Calibri"/>
          <w:b/>
          <w:bCs/>
          <w:color w:val="000000"/>
          <w:sz w:val="36"/>
          <w:szCs w:val="36"/>
          <w:lang w:val="en-PK"/>
        </w:rPr>
        <w:t>gpedit.msc</w:t>
      </w:r>
      <w:proofErr w:type="spellEnd"/>
      <w:r w:rsidRPr="00220F36">
        <w:rPr>
          <w:rFonts w:ascii="Calibri" w:eastAsia="Calibri" w:hAnsi="Calibri" w:cs="Calibri"/>
          <w:b/>
          <w:bCs/>
          <w:color w:val="000000"/>
          <w:sz w:val="36"/>
          <w:szCs w:val="36"/>
          <w:lang w:val="en-PK"/>
        </w:rPr>
        <w:t xml:space="preserve">": </w:t>
      </w:r>
    </w:p>
    <w:p w14:paraId="50746418" w14:textId="64B2E906" w:rsidR="00220F36" w:rsidRPr="00220F36" w:rsidRDefault="00220F36" w:rsidP="00220F36">
      <w:pPr>
        <w:rPr>
          <w:lang w:val="en-PK"/>
        </w:rPr>
      </w:pPr>
      <w:r>
        <w:rPr>
          <w:noProof/>
          <w:lang w:val="en-PK"/>
        </w:rPr>
        <w:drawing>
          <wp:inline distT="0" distB="0" distL="0" distR="0" wp14:anchorId="75DFDA03" wp14:editId="37EFCE2A">
            <wp:extent cx="5722620" cy="3215640"/>
            <wp:effectExtent l="0" t="0" r="0" b="3810"/>
            <wp:docPr id="651732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C7D7F92"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Modify "Deny log on locally" policy using "</w:t>
      </w:r>
      <w:proofErr w:type="spellStart"/>
      <w:r w:rsidRPr="00220F36">
        <w:rPr>
          <w:rFonts w:ascii="Calibri" w:eastAsia="Calibri" w:hAnsi="Calibri" w:cs="Calibri"/>
          <w:b/>
          <w:bCs/>
          <w:color w:val="000000"/>
          <w:sz w:val="36"/>
          <w:szCs w:val="36"/>
          <w:lang w:val="en-PK"/>
        </w:rPr>
        <w:t>gpedit.msc</w:t>
      </w:r>
      <w:proofErr w:type="spellEnd"/>
      <w:r w:rsidRPr="00220F36">
        <w:rPr>
          <w:rFonts w:ascii="Calibri" w:eastAsia="Calibri" w:hAnsi="Calibri" w:cs="Calibri"/>
          <w:b/>
          <w:bCs/>
          <w:color w:val="000000"/>
          <w:sz w:val="36"/>
          <w:szCs w:val="36"/>
          <w:lang w:val="en-PK"/>
        </w:rPr>
        <w:t>":</w:t>
      </w:r>
      <w:r w:rsidRPr="00220F36">
        <w:rPr>
          <w:rFonts w:ascii="Calibri" w:eastAsia="Calibri" w:hAnsi="Calibri" w:cs="Calibri"/>
          <w:color w:val="000000"/>
          <w:sz w:val="36"/>
          <w:szCs w:val="36"/>
          <w:lang w:val="en-PK"/>
        </w:rPr>
        <w:t xml:space="preserve"> Access "</w:t>
      </w:r>
      <w:proofErr w:type="spellStart"/>
      <w:r w:rsidRPr="00220F36">
        <w:rPr>
          <w:rFonts w:ascii="Calibri" w:eastAsia="Calibri" w:hAnsi="Calibri" w:cs="Calibri"/>
          <w:color w:val="000000"/>
          <w:sz w:val="36"/>
          <w:szCs w:val="36"/>
          <w:lang w:val="en-PK"/>
        </w:rPr>
        <w:t>gpedit.msc</w:t>
      </w:r>
      <w:proofErr w:type="spellEnd"/>
      <w:r w:rsidRPr="00220F36">
        <w:rPr>
          <w:rFonts w:ascii="Calibri" w:eastAsia="Calibri" w:hAnsi="Calibri" w:cs="Calibri"/>
          <w:color w:val="000000"/>
          <w:sz w:val="36"/>
          <w:szCs w:val="36"/>
          <w:lang w:val="en-PK"/>
        </w:rPr>
        <w:t>" and remove the guest user from the "Deny log on locally" policy to grant the guest user the ability to log in locally, essential for the subsequent steps.</w:t>
      </w:r>
    </w:p>
    <w:p w14:paraId="7851F3BE" w14:textId="75FB8168" w:rsidR="00220F36" w:rsidRDefault="00220F36" w:rsidP="00220F36">
      <w:pPr>
        <w:rPr>
          <w:lang w:val="en-PK"/>
        </w:rPr>
      </w:pPr>
      <w:r>
        <w:rPr>
          <w:b/>
          <w:bCs/>
          <w:noProof/>
          <w:sz w:val="36"/>
          <w:szCs w:val="36"/>
          <w:lang w:val="en-PK"/>
        </w:rPr>
        <w:drawing>
          <wp:inline distT="0" distB="0" distL="0" distR="0" wp14:anchorId="742C416F" wp14:editId="621AC476">
            <wp:extent cx="5722620" cy="3215640"/>
            <wp:effectExtent l="0" t="0" r="0" b="3810"/>
            <wp:docPr id="365982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42FA98C6" w14:textId="1F49644C" w:rsidR="00220F36" w:rsidRPr="00220F36" w:rsidRDefault="00220F36" w:rsidP="00220F36">
      <w:pPr>
        <w:rPr>
          <w:lang w:val="en-PK"/>
        </w:rPr>
      </w:pPr>
      <w:r>
        <w:rPr>
          <w:noProof/>
          <w:lang w:val="en-PK"/>
        </w:rPr>
        <w:drawing>
          <wp:inline distT="0" distB="0" distL="0" distR="0" wp14:anchorId="27C5D08C" wp14:editId="40A3AC6E">
            <wp:extent cx="5722620" cy="1912620"/>
            <wp:effectExtent l="0" t="0" r="0" b="0"/>
            <wp:docPr id="6858325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1912620"/>
                    </a:xfrm>
                    <a:prstGeom prst="rect">
                      <a:avLst/>
                    </a:prstGeom>
                    <a:noFill/>
                    <a:ln>
                      <a:noFill/>
                    </a:ln>
                  </pic:spPr>
                </pic:pic>
              </a:graphicData>
            </a:graphic>
          </wp:inline>
        </w:drawing>
      </w:r>
    </w:p>
    <w:p w14:paraId="1593BD5D"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Log in again as a guest through Command Prompt:</w:t>
      </w:r>
      <w:r w:rsidRPr="00220F36">
        <w:rPr>
          <w:rFonts w:ascii="Calibri" w:eastAsia="Calibri" w:hAnsi="Calibri" w:cs="Calibri"/>
          <w:color w:val="000000"/>
          <w:sz w:val="36"/>
          <w:szCs w:val="36"/>
          <w:lang w:val="en-PK"/>
        </w:rPr>
        <w:t xml:space="preserve"> Reattempt guest login via Command Prompt after making the necessary policy adjustments to continue the RID hijacking process.</w:t>
      </w:r>
    </w:p>
    <w:p w14:paraId="63AAC5C6" w14:textId="72425BE6" w:rsidR="00220F36" w:rsidRPr="00220F36" w:rsidRDefault="00220F36" w:rsidP="00220F36">
      <w:pPr>
        <w:rPr>
          <w:lang w:val="en-PK"/>
        </w:rPr>
      </w:pPr>
      <w:r>
        <w:rPr>
          <w:b/>
          <w:bCs/>
          <w:noProof/>
          <w:sz w:val="36"/>
          <w:szCs w:val="36"/>
          <w:lang w:val="en-PK"/>
        </w:rPr>
        <w:drawing>
          <wp:inline distT="0" distB="0" distL="0" distR="0" wp14:anchorId="3A9738BC" wp14:editId="3E8CF51A">
            <wp:extent cx="5722620" cy="3215640"/>
            <wp:effectExtent l="0" t="0" r="0" b="3810"/>
            <wp:docPr id="13870037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5FD44A89" w14:textId="77777777" w:rsidR="00220F36" w:rsidRDefault="00220F36" w:rsidP="00220F36">
      <w:pPr>
        <w:pStyle w:val="Heading1"/>
        <w:numPr>
          <w:ilvl w:val="0"/>
          <w:numId w:val="42"/>
        </w:numPr>
        <w:rPr>
          <w:rFonts w:ascii="Calibri" w:eastAsia="Calibri" w:hAnsi="Calibri" w:cs="Calibri"/>
          <w:color w:val="000000"/>
          <w:sz w:val="36"/>
          <w:szCs w:val="36"/>
          <w:lang w:val="en-PK"/>
        </w:rPr>
      </w:pPr>
      <w:r w:rsidRPr="00220F36">
        <w:rPr>
          <w:rFonts w:ascii="Calibri" w:eastAsia="Calibri" w:hAnsi="Calibri" w:cs="Calibri"/>
          <w:b/>
          <w:bCs/>
          <w:color w:val="000000"/>
          <w:sz w:val="36"/>
          <w:szCs w:val="36"/>
          <w:lang w:val="en-PK"/>
        </w:rPr>
        <w:lastRenderedPageBreak/>
        <w:t>Verify the change in guest user's RID:</w:t>
      </w:r>
      <w:r w:rsidRPr="00220F36">
        <w:rPr>
          <w:rFonts w:ascii="Calibri" w:eastAsia="Calibri" w:hAnsi="Calibri" w:cs="Calibri"/>
          <w:color w:val="000000"/>
          <w:sz w:val="36"/>
          <w:szCs w:val="36"/>
          <w:lang w:val="en-PK"/>
        </w:rPr>
        <w:t xml:space="preserve"> Confirm the alteration in the guest user's RID from 501 to 500, indicating the successful execution of RID hijacking and the elevation of privileges for the guest account.</w:t>
      </w:r>
    </w:p>
    <w:p w14:paraId="1E469EA4" w14:textId="574186CC" w:rsidR="00220F36" w:rsidRPr="00220F36" w:rsidRDefault="00220F36" w:rsidP="00220F36">
      <w:pPr>
        <w:rPr>
          <w:lang w:val="en-PK"/>
        </w:rPr>
      </w:pPr>
      <w:r>
        <w:rPr>
          <w:b/>
          <w:bCs/>
          <w:noProof/>
          <w:sz w:val="36"/>
          <w:szCs w:val="36"/>
          <w:lang w:val="en-PK"/>
        </w:rPr>
        <w:drawing>
          <wp:inline distT="0" distB="0" distL="0" distR="0" wp14:anchorId="3552DCA4" wp14:editId="52771C7E">
            <wp:extent cx="5722620" cy="3215640"/>
            <wp:effectExtent l="0" t="0" r="0" b="3810"/>
            <wp:docPr id="1980300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7A1EDAF" w14:textId="7D484079" w:rsidR="00B75510" w:rsidRPr="00DE3478" w:rsidRDefault="00760D3C" w:rsidP="00220F36">
      <w:pPr>
        <w:pStyle w:val="Heading1"/>
        <w:ind w:firstLine="720"/>
        <w:rPr>
          <w:rFonts w:eastAsia="Times New Roman"/>
          <w:b/>
          <w:bCs/>
          <w:sz w:val="36"/>
          <w:szCs w:val="36"/>
        </w:rPr>
      </w:pPr>
      <w:r w:rsidRPr="00DE3478">
        <w:rPr>
          <w:rFonts w:eastAsia="Times New Roman"/>
          <w:b/>
          <w:bCs/>
          <w:sz w:val="36"/>
          <w:szCs w:val="36"/>
        </w:rPr>
        <w:t>Summary</w:t>
      </w:r>
      <w:bookmarkEnd w:id="2"/>
    </w:p>
    <w:p w14:paraId="1DCFE2C7" w14:textId="51BCDDC6" w:rsidR="00727E15" w:rsidRPr="00A403D4" w:rsidRDefault="00220F36" w:rsidP="00220F36">
      <w:pPr>
        <w:jc w:val="both"/>
        <w:rPr>
          <w:rFonts w:asciiTheme="minorHAnsi" w:hAnsiTheme="minorHAnsi" w:cstheme="minorHAnsi"/>
          <w:sz w:val="28"/>
          <w:szCs w:val="28"/>
        </w:rPr>
      </w:pPr>
      <w:r w:rsidRPr="00220F36">
        <w:rPr>
          <w:rFonts w:asciiTheme="minorHAnsi" w:hAnsiTheme="minorHAnsi" w:cstheme="minorHAnsi"/>
          <w:sz w:val="28"/>
          <w:szCs w:val="28"/>
        </w:rPr>
        <w:t xml:space="preserve">The process is started with Command Prompt as administrator </w:t>
      </w:r>
      <w:proofErr w:type="gramStart"/>
      <w:r w:rsidRPr="00220F36">
        <w:rPr>
          <w:rFonts w:asciiTheme="minorHAnsi" w:hAnsiTheme="minorHAnsi" w:cstheme="minorHAnsi"/>
          <w:sz w:val="28"/>
          <w:szCs w:val="28"/>
        </w:rPr>
        <w:t>in order to</w:t>
      </w:r>
      <w:proofErr w:type="gramEnd"/>
      <w:r w:rsidRPr="00220F36">
        <w:rPr>
          <w:rFonts w:asciiTheme="minorHAnsi" w:hAnsiTheme="minorHAnsi" w:cstheme="minorHAnsi"/>
          <w:sz w:val="28"/>
          <w:szCs w:val="28"/>
        </w:rPr>
        <w:t xml:space="preserve"> access system-level commands. With "</w:t>
      </w:r>
      <w:proofErr w:type="spellStart"/>
      <w:r w:rsidRPr="00220F36">
        <w:rPr>
          <w:rFonts w:asciiTheme="minorHAnsi" w:hAnsiTheme="minorHAnsi" w:cstheme="minorHAnsi"/>
          <w:sz w:val="28"/>
          <w:szCs w:val="28"/>
        </w:rPr>
        <w:t>whoami</w:t>
      </w:r>
      <w:proofErr w:type="spellEnd"/>
      <w:r w:rsidRPr="00220F36">
        <w:rPr>
          <w:rFonts w:asciiTheme="minorHAnsi" w:hAnsiTheme="minorHAnsi" w:cstheme="minorHAnsi"/>
          <w:sz w:val="28"/>
          <w:szCs w:val="28"/>
        </w:rPr>
        <w:t xml:space="preserve"> /all", more detail could be yielded about the user, and for "wmic </w:t>
      </w:r>
      <w:proofErr w:type="spellStart"/>
      <w:proofErr w:type="gramStart"/>
      <w:r w:rsidRPr="00220F36">
        <w:rPr>
          <w:rFonts w:asciiTheme="minorHAnsi" w:hAnsiTheme="minorHAnsi" w:cstheme="minorHAnsi"/>
          <w:sz w:val="28"/>
          <w:szCs w:val="28"/>
        </w:rPr>
        <w:t>useraccount</w:t>
      </w:r>
      <w:proofErr w:type="spellEnd"/>
      <w:proofErr w:type="gramEnd"/>
      <w:r w:rsidRPr="00220F36">
        <w:rPr>
          <w:rFonts w:asciiTheme="minorHAnsi" w:hAnsiTheme="minorHAnsi" w:cstheme="minorHAnsi"/>
          <w:sz w:val="28"/>
          <w:szCs w:val="28"/>
        </w:rPr>
        <w:t xml:space="preserve">", accounts and their corresponding privileges could be shown. PowerShell is open and ----- (It is getting to upgrade the execution policy that could be possible) ----- Invoke </w:t>
      </w:r>
      <w:proofErr w:type="gramStart"/>
      <w:r w:rsidRPr="00220F36">
        <w:rPr>
          <w:rFonts w:asciiTheme="minorHAnsi" w:hAnsiTheme="minorHAnsi" w:cstheme="minorHAnsi"/>
          <w:sz w:val="28"/>
          <w:szCs w:val="28"/>
        </w:rPr>
        <w:t>RIDHijacking.ps1''</w:t>
      </w:r>
      <w:proofErr w:type="gramEnd"/>
      <w:r w:rsidRPr="00220F36">
        <w:rPr>
          <w:rFonts w:asciiTheme="minorHAnsi" w:hAnsiTheme="minorHAnsi" w:cstheme="minorHAnsi"/>
          <w:sz w:val="28"/>
          <w:szCs w:val="28"/>
        </w:rPr>
        <w:t xml:space="preserve"> module is attempted to be imported. Setting the script execution permissions, we start our RID hijacking attack with designated parameters. The confirmation of a successful hijacking is done through the login as the guest user and while </w:t>
      </w:r>
      <w:r w:rsidRPr="00220F36">
        <w:rPr>
          <w:rFonts w:asciiTheme="minorHAnsi" w:hAnsiTheme="minorHAnsi" w:cstheme="minorHAnsi"/>
          <w:sz w:val="28"/>
          <w:szCs w:val="28"/>
        </w:rPr>
        <w:lastRenderedPageBreak/>
        <w:t>connections to the system. Once logged in, you may check the privileges and confirm that changes of the guest user's RID from 501 to 500 have been made.</w:t>
      </w:r>
    </w:p>
    <w:p w14:paraId="4210439C" w14:textId="5CBF3C01" w:rsidR="00B846E0" w:rsidRPr="00DE3478" w:rsidRDefault="00A403D4" w:rsidP="00A403D4">
      <w:pPr>
        <w:pStyle w:val="Heading1"/>
        <w:numPr>
          <w:ilvl w:val="0"/>
          <w:numId w:val="4"/>
        </w:numPr>
        <w:rPr>
          <w:rFonts w:eastAsia="Times New Roman"/>
          <w:b/>
          <w:bCs/>
          <w:sz w:val="36"/>
          <w:szCs w:val="36"/>
        </w:rPr>
      </w:pPr>
      <w:bookmarkStart w:id="3" w:name="_Toc162140675"/>
      <w:r w:rsidRPr="00DE3478">
        <w:rPr>
          <w:rFonts w:eastAsia="Times New Roman"/>
          <w:b/>
          <w:bCs/>
          <w:sz w:val="36"/>
          <w:szCs w:val="36"/>
        </w:rPr>
        <w:t>References</w:t>
      </w:r>
      <w:bookmarkEnd w:id="3"/>
    </w:p>
    <w:p w14:paraId="2A8DE218" w14:textId="278AEC08" w:rsidR="00D35F24" w:rsidRPr="00220F36" w:rsidRDefault="00220F36" w:rsidP="00D35F24">
      <w:pPr>
        <w:pStyle w:val="ListParagraph"/>
        <w:numPr>
          <w:ilvl w:val="0"/>
          <w:numId w:val="38"/>
        </w:numPr>
        <w:rPr>
          <w:sz w:val="44"/>
          <w:szCs w:val="44"/>
        </w:rPr>
      </w:pPr>
      <w:r>
        <w:rPr>
          <w:sz w:val="36"/>
          <w:szCs w:val="36"/>
        </w:rPr>
        <w:t xml:space="preserve">Instructions given </w:t>
      </w:r>
      <w:proofErr w:type="gramStart"/>
      <w:r>
        <w:rPr>
          <w:sz w:val="36"/>
          <w:szCs w:val="36"/>
        </w:rPr>
        <w:t>on</w:t>
      </w:r>
      <w:proofErr w:type="gramEnd"/>
      <w:r>
        <w:rPr>
          <w:sz w:val="36"/>
          <w:szCs w:val="36"/>
        </w:rPr>
        <w:t xml:space="preserve"> </w:t>
      </w:r>
      <w:proofErr w:type="gramStart"/>
      <w:r w:rsidRPr="00220F36">
        <w:rPr>
          <w:sz w:val="36"/>
          <w:szCs w:val="36"/>
        </w:rPr>
        <w:t>Classroom</w:t>
      </w:r>
      <w:r>
        <w:rPr>
          <w:sz w:val="36"/>
          <w:szCs w:val="36"/>
        </w:rPr>
        <w:t>(</w:t>
      </w:r>
      <w:proofErr w:type="gramEnd"/>
      <w:r>
        <w:rPr>
          <w:sz w:val="36"/>
          <w:szCs w:val="36"/>
        </w:rPr>
        <w:t>GCR).</w:t>
      </w:r>
    </w:p>
    <w:p w14:paraId="305BF29C" w14:textId="6EAFB3C0" w:rsidR="00220F36" w:rsidRDefault="00E7507B" w:rsidP="00D35F24">
      <w:pPr>
        <w:pStyle w:val="ListParagraph"/>
        <w:numPr>
          <w:ilvl w:val="0"/>
          <w:numId w:val="38"/>
        </w:numPr>
        <w:rPr>
          <w:sz w:val="44"/>
          <w:szCs w:val="44"/>
        </w:rPr>
      </w:pPr>
      <w:hyperlink r:id="rId24" w:history="1">
        <w:r w:rsidRPr="004E00A8">
          <w:rPr>
            <w:rStyle w:val="Hyperlink"/>
            <w:sz w:val="44"/>
            <w:szCs w:val="44"/>
          </w:rPr>
          <w:t>https://drive.google.com/file/d/1X7nSdeLKwm7ISEO_ooCfoGaLqJt-1K3m/view</w:t>
        </w:r>
      </w:hyperlink>
    </w:p>
    <w:p w14:paraId="1B3D7CE1" w14:textId="77777777" w:rsidR="00E7507B" w:rsidRPr="00220F36" w:rsidRDefault="00E7507B" w:rsidP="00E7507B">
      <w:pPr>
        <w:pStyle w:val="ListParagraph"/>
        <w:ind w:left="1440"/>
        <w:rPr>
          <w:sz w:val="44"/>
          <w:szCs w:val="44"/>
        </w:rPr>
      </w:pPr>
    </w:p>
    <w:p w14:paraId="2D9404A9" w14:textId="1FC55624" w:rsidR="00100E70" w:rsidRPr="00A403D4" w:rsidRDefault="00100E70" w:rsidP="00D35F24">
      <w:pPr>
        <w:pStyle w:val="ListParagraph"/>
        <w:rPr>
          <w:sz w:val="28"/>
          <w:szCs w:val="28"/>
        </w:rPr>
      </w:pPr>
    </w:p>
    <w:p w14:paraId="2B340FF6" w14:textId="77777777" w:rsidR="00100E70" w:rsidRDefault="00100E70" w:rsidP="00100E70">
      <w:pPr>
        <w:pStyle w:val="ListParagraph"/>
      </w:pPr>
    </w:p>
    <w:p w14:paraId="48703444" w14:textId="77777777" w:rsidR="00100E70" w:rsidRPr="00B846E0" w:rsidRDefault="00100E70" w:rsidP="00B846E0"/>
    <w:sectPr w:rsidR="00100E70" w:rsidRPr="00B846E0" w:rsidSect="008E2A76">
      <w:headerReference w:type="default" r:id="rId25"/>
      <w:footerReference w:type="default" r:id="rId26"/>
      <w:pgSz w:w="11906" w:h="16838"/>
      <w:pgMar w:top="1440" w:right="1440" w:bottom="1440" w:left="1440" w:header="708"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F87E5" w14:textId="77777777" w:rsidR="008E2A76" w:rsidRDefault="008E2A76" w:rsidP="0040186A">
      <w:pPr>
        <w:spacing w:after="0" w:line="240" w:lineRule="auto"/>
      </w:pPr>
      <w:r>
        <w:separator/>
      </w:r>
    </w:p>
  </w:endnote>
  <w:endnote w:type="continuationSeparator" w:id="0">
    <w:p w14:paraId="46080B30" w14:textId="77777777" w:rsidR="008E2A76" w:rsidRDefault="008E2A76" w:rsidP="004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695641"/>
      <w:docPartObj>
        <w:docPartGallery w:val="Page Numbers (Bottom of Page)"/>
        <w:docPartUnique/>
      </w:docPartObj>
    </w:sdtPr>
    <w:sdtContent>
      <w:sdt>
        <w:sdtPr>
          <w:id w:val="-1769616900"/>
          <w:docPartObj>
            <w:docPartGallery w:val="Page Numbers (Top of Page)"/>
            <w:docPartUnique/>
          </w:docPartObj>
        </w:sdtPr>
        <w:sdtContent>
          <w:p w14:paraId="5291A53A" w14:textId="53FF6D77" w:rsidR="00202D83" w:rsidRDefault="00202D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50AD7">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50AD7">
              <w:rPr>
                <w:b/>
                <w:bCs/>
                <w:noProof/>
              </w:rPr>
              <w:t>21</w:t>
            </w:r>
            <w:r>
              <w:rPr>
                <w:b/>
                <w:bCs/>
                <w:sz w:val="24"/>
                <w:szCs w:val="24"/>
              </w:rPr>
              <w:fldChar w:fldCharType="end"/>
            </w:r>
          </w:p>
        </w:sdtContent>
      </w:sdt>
    </w:sdtContent>
  </w:sdt>
  <w:p w14:paraId="6B111EDB" w14:textId="77777777" w:rsidR="00202D83" w:rsidRDefault="00202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36E9D" w14:textId="77777777" w:rsidR="008E2A76" w:rsidRDefault="008E2A76" w:rsidP="0040186A">
      <w:pPr>
        <w:spacing w:after="0" w:line="240" w:lineRule="auto"/>
      </w:pPr>
      <w:r>
        <w:separator/>
      </w:r>
    </w:p>
  </w:footnote>
  <w:footnote w:type="continuationSeparator" w:id="0">
    <w:p w14:paraId="291664EE" w14:textId="77777777" w:rsidR="008E2A76" w:rsidRDefault="008E2A76" w:rsidP="0040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2132" w14:textId="5FF13773" w:rsidR="0040186A" w:rsidRPr="0040186A" w:rsidRDefault="0040186A" w:rsidP="0040186A">
    <w:pPr>
      <w:spacing w:after="840"/>
      <w:ind w:left="-355" w:right="-1070"/>
      <w:jc w:val="center"/>
      <w:rPr>
        <w:rFonts w:ascii="Times New Roman" w:hAnsi="Times New Roman" w:cs="Times New Roman"/>
      </w:rPr>
    </w:pPr>
    <w:r w:rsidRPr="00C13AD4">
      <w:rPr>
        <w:rFonts w:ascii="Times New Roman" w:hAnsi="Times New Roman" w:cs="Times New Roman"/>
        <w:noProof/>
      </w:rPr>
      <w:drawing>
        <wp:inline distT="0" distB="0" distL="0" distR="0" wp14:anchorId="338421CC" wp14:editId="6F115B3C">
          <wp:extent cx="6197000" cy="1268089"/>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
                  <a:stretch>
                    <a:fillRect/>
                  </a:stretch>
                </pic:blipFill>
                <pic:spPr>
                  <a:xfrm>
                    <a:off x="0" y="0"/>
                    <a:ext cx="6197000" cy="12680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42F"/>
    <w:multiLevelType w:val="multilevel"/>
    <w:tmpl w:val="93BA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42201"/>
    <w:multiLevelType w:val="hybridMultilevel"/>
    <w:tmpl w:val="262E025E"/>
    <w:lvl w:ilvl="0" w:tplc="3830E42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 w15:restartNumberingAfterBreak="0">
    <w:nsid w:val="0433533D"/>
    <w:multiLevelType w:val="hybridMultilevel"/>
    <w:tmpl w:val="19A429C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66F01DC"/>
    <w:multiLevelType w:val="multilevel"/>
    <w:tmpl w:val="145C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3E427C"/>
    <w:multiLevelType w:val="multilevel"/>
    <w:tmpl w:val="9AD683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8F63B7"/>
    <w:multiLevelType w:val="hybridMultilevel"/>
    <w:tmpl w:val="A98854BE"/>
    <w:lvl w:ilvl="0" w:tplc="DB2E361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0A367448"/>
    <w:multiLevelType w:val="multilevel"/>
    <w:tmpl w:val="5B7C1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B82B6C"/>
    <w:multiLevelType w:val="multilevel"/>
    <w:tmpl w:val="0B8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082ED6"/>
    <w:multiLevelType w:val="hybridMultilevel"/>
    <w:tmpl w:val="F634EE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7294504"/>
    <w:multiLevelType w:val="hybridMultilevel"/>
    <w:tmpl w:val="36304B38"/>
    <w:lvl w:ilvl="0" w:tplc="333C0E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18FA70F4"/>
    <w:multiLevelType w:val="hybridMultilevel"/>
    <w:tmpl w:val="3B5CB6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E526F22"/>
    <w:multiLevelType w:val="hybridMultilevel"/>
    <w:tmpl w:val="78DAC8F8"/>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FBC1C15"/>
    <w:multiLevelType w:val="hybridMultilevel"/>
    <w:tmpl w:val="1AB8649C"/>
    <w:lvl w:ilvl="0" w:tplc="063C6940">
      <w:start w:val="1"/>
      <w:numFmt w:val="decimal"/>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3" w15:restartNumberingAfterBreak="0">
    <w:nsid w:val="209656FA"/>
    <w:multiLevelType w:val="multilevel"/>
    <w:tmpl w:val="14869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ED6E6E"/>
    <w:multiLevelType w:val="hybridMultilevel"/>
    <w:tmpl w:val="275A1B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46A3E97"/>
    <w:multiLevelType w:val="hybridMultilevel"/>
    <w:tmpl w:val="C2BAD684"/>
    <w:lvl w:ilvl="0" w:tplc="2000000F">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6" w15:restartNumberingAfterBreak="0">
    <w:nsid w:val="280744BA"/>
    <w:multiLevelType w:val="hybridMultilevel"/>
    <w:tmpl w:val="2F427288"/>
    <w:lvl w:ilvl="0" w:tplc="68723D5A">
      <w:start w:val="1"/>
      <w:numFmt w:val="decimal"/>
      <w:lvlText w:val="%1."/>
      <w:lvlJc w:val="left"/>
      <w:pPr>
        <w:ind w:left="1080" w:hanging="360"/>
      </w:pPr>
      <w:rPr>
        <w:rFonts w:hint="default"/>
        <w:sz w:val="32"/>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2B5B0528"/>
    <w:multiLevelType w:val="hybridMultilevel"/>
    <w:tmpl w:val="023AD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A57FE7"/>
    <w:multiLevelType w:val="hybridMultilevel"/>
    <w:tmpl w:val="585C25DC"/>
    <w:lvl w:ilvl="0" w:tplc="EC5AF1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2D862043"/>
    <w:multiLevelType w:val="hybridMultilevel"/>
    <w:tmpl w:val="E410DA9E"/>
    <w:lvl w:ilvl="0" w:tplc="22EAB0FA">
      <w:start w:val="1"/>
      <w:numFmt w:val="decimal"/>
      <w:lvlText w:val="%1."/>
      <w:lvlJc w:val="left"/>
      <w:pPr>
        <w:ind w:left="840" w:hanging="480"/>
      </w:pPr>
      <w:rPr>
        <w:rFonts w:ascii="Calibri" w:eastAsia="Calibri" w:hAnsi="Calibri" w:cs="Calibri" w:hint="default"/>
        <w:b/>
        <w:color w:val="0563C1" w:themeColor="hyperlink"/>
        <w:sz w:val="2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F8C3B91"/>
    <w:multiLevelType w:val="hybridMultilevel"/>
    <w:tmpl w:val="7F88EC34"/>
    <w:lvl w:ilvl="0" w:tplc="32925FBE">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1" w15:restartNumberingAfterBreak="0">
    <w:nsid w:val="353C7311"/>
    <w:multiLevelType w:val="multilevel"/>
    <w:tmpl w:val="46769C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674C6A"/>
    <w:multiLevelType w:val="multilevel"/>
    <w:tmpl w:val="9C922D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1752B2"/>
    <w:multiLevelType w:val="multilevel"/>
    <w:tmpl w:val="96B2B3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3B34EB"/>
    <w:multiLevelType w:val="hybridMultilevel"/>
    <w:tmpl w:val="CEE60D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D8B45EE"/>
    <w:multiLevelType w:val="multilevel"/>
    <w:tmpl w:val="E138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140DDF"/>
    <w:multiLevelType w:val="multilevel"/>
    <w:tmpl w:val="950C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C05FD7"/>
    <w:multiLevelType w:val="hybridMultilevel"/>
    <w:tmpl w:val="8D4E5A38"/>
    <w:lvl w:ilvl="0" w:tplc="BC3C0058">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8" w15:restartNumberingAfterBreak="0">
    <w:nsid w:val="500B0F40"/>
    <w:multiLevelType w:val="hybridMultilevel"/>
    <w:tmpl w:val="ABBE1452"/>
    <w:lvl w:ilvl="0" w:tplc="73AC0672">
      <w:start w:val="1"/>
      <w:numFmt w:val="decimal"/>
      <w:lvlText w:val="%1."/>
      <w:lvlJc w:val="left"/>
      <w:pPr>
        <w:ind w:left="1500" w:hanging="360"/>
      </w:pPr>
      <w:rPr>
        <w:rFonts w:hint="default"/>
        <w:b w:val="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9" w15:restartNumberingAfterBreak="0">
    <w:nsid w:val="511C5CD9"/>
    <w:multiLevelType w:val="hybridMultilevel"/>
    <w:tmpl w:val="877C1DDC"/>
    <w:lvl w:ilvl="0" w:tplc="17E4D7C0">
      <w:start w:val="1"/>
      <w:numFmt w:val="decimal"/>
      <w:lvlText w:val="%1."/>
      <w:lvlJc w:val="left"/>
      <w:pPr>
        <w:ind w:left="1860" w:hanging="360"/>
      </w:pPr>
      <w:rPr>
        <w:rFonts w:hint="default"/>
        <w:b w:val="0"/>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30" w15:restartNumberingAfterBreak="0">
    <w:nsid w:val="5AE706FE"/>
    <w:multiLevelType w:val="multilevel"/>
    <w:tmpl w:val="CAF494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DD27C0"/>
    <w:multiLevelType w:val="hybridMultilevel"/>
    <w:tmpl w:val="765E7BBE"/>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3CE2D96"/>
    <w:multiLevelType w:val="hybridMultilevel"/>
    <w:tmpl w:val="CC94CA52"/>
    <w:lvl w:ilvl="0" w:tplc="2444D00A">
      <w:start w:val="1"/>
      <w:numFmt w:val="decimal"/>
      <w:lvlText w:val="%1."/>
      <w:lvlJc w:val="left"/>
      <w:pPr>
        <w:ind w:left="840" w:hanging="480"/>
      </w:pPr>
      <w:rPr>
        <w:rFonts w:ascii="Calibri" w:eastAsia="Calibri" w:hAnsi="Calibri" w:cs="Calibri" w:hint="default"/>
        <w:b/>
        <w:color w:val="0563C1" w:themeColor="hyperlink"/>
        <w:sz w:val="22"/>
        <w:u w:val="singl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6C72BC7"/>
    <w:multiLevelType w:val="hybridMultilevel"/>
    <w:tmpl w:val="3EFC92AA"/>
    <w:lvl w:ilvl="0" w:tplc="2F5651B6">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34" w15:restartNumberingAfterBreak="0">
    <w:nsid w:val="695F2CD5"/>
    <w:multiLevelType w:val="multilevel"/>
    <w:tmpl w:val="37F89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AC0D40"/>
    <w:multiLevelType w:val="hybridMultilevel"/>
    <w:tmpl w:val="42645DDE"/>
    <w:lvl w:ilvl="0" w:tplc="8E6C6A08">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36" w15:restartNumberingAfterBreak="0">
    <w:nsid w:val="6BFF53EF"/>
    <w:multiLevelType w:val="hybridMultilevel"/>
    <w:tmpl w:val="FE20D270"/>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7" w15:restartNumberingAfterBreak="0">
    <w:nsid w:val="6DD12CA9"/>
    <w:multiLevelType w:val="hybridMultilevel"/>
    <w:tmpl w:val="E1FC3FFA"/>
    <w:lvl w:ilvl="0" w:tplc="64A4682C">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8" w15:restartNumberingAfterBreak="0">
    <w:nsid w:val="70B35C3F"/>
    <w:multiLevelType w:val="hybridMultilevel"/>
    <w:tmpl w:val="6730F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60E4336"/>
    <w:multiLevelType w:val="multilevel"/>
    <w:tmpl w:val="63320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67D68C3"/>
    <w:multiLevelType w:val="hybridMultilevel"/>
    <w:tmpl w:val="FA0086C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C935B01"/>
    <w:multiLevelType w:val="multilevel"/>
    <w:tmpl w:val="12965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8259599">
    <w:abstractNumId w:val="38"/>
  </w:num>
  <w:num w:numId="2" w16cid:durableId="1604993931">
    <w:abstractNumId w:val="8"/>
  </w:num>
  <w:num w:numId="3" w16cid:durableId="1021392540">
    <w:abstractNumId w:val="11"/>
  </w:num>
  <w:num w:numId="4" w16cid:durableId="1647931529">
    <w:abstractNumId w:val="31"/>
  </w:num>
  <w:num w:numId="5" w16cid:durableId="1267153195">
    <w:abstractNumId w:val="40"/>
  </w:num>
  <w:num w:numId="6" w16cid:durableId="1099253583">
    <w:abstractNumId w:val="15"/>
  </w:num>
  <w:num w:numId="7" w16cid:durableId="1704135953">
    <w:abstractNumId w:val="10"/>
  </w:num>
  <w:num w:numId="8" w16cid:durableId="1320108907">
    <w:abstractNumId w:val="28"/>
  </w:num>
  <w:num w:numId="9" w16cid:durableId="2072077303">
    <w:abstractNumId w:val="1"/>
  </w:num>
  <w:num w:numId="10" w16cid:durableId="792141174">
    <w:abstractNumId w:val="33"/>
  </w:num>
  <w:num w:numId="11" w16cid:durableId="612632221">
    <w:abstractNumId w:val="27"/>
  </w:num>
  <w:num w:numId="12" w16cid:durableId="54746255">
    <w:abstractNumId w:val="29"/>
  </w:num>
  <w:num w:numId="13" w16cid:durableId="1496148260">
    <w:abstractNumId w:val="12"/>
  </w:num>
  <w:num w:numId="14" w16cid:durableId="1171988839">
    <w:abstractNumId w:val="20"/>
  </w:num>
  <w:num w:numId="15" w16cid:durableId="1249271820">
    <w:abstractNumId w:val="17"/>
  </w:num>
  <w:num w:numId="16" w16cid:durableId="522549211">
    <w:abstractNumId w:val="37"/>
  </w:num>
  <w:num w:numId="17" w16cid:durableId="55204435">
    <w:abstractNumId w:val="35"/>
  </w:num>
  <w:num w:numId="18" w16cid:durableId="342440013">
    <w:abstractNumId w:val="4"/>
  </w:num>
  <w:num w:numId="19" w16cid:durableId="1388338642">
    <w:abstractNumId w:val="13"/>
  </w:num>
  <w:num w:numId="20" w16cid:durableId="242423581">
    <w:abstractNumId w:val="6"/>
  </w:num>
  <w:num w:numId="21" w16cid:durableId="102847808">
    <w:abstractNumId w:val="34"/>
  </w:num>
  <w:num w:numId="22" w16cid:durableId="378171382">
    <w:abstractNumId w:val="21"/>
  </w:num>
  <w:num w:numId="23" w16cid:durableId="700210997">
    <w:abstractNumId w:val="39"/>
  </w:num>
  <w:num w:numId="24" w16cid:durableId="1840998783">
    <w:abstractNumId w:val="26"/>
  </w:num>
  <w:num w:numId="25" w16cid:durableId="1596788836">
    <w:abstractNumId w:val="7"/>
  </w:num>
  <w:num w:numId="26" w16cid:durableId="238515756">
    <w:abstractNumId w:val="41"/>
  </w:num>
  <w:num w:numId="27" w16cid:durableId="2124572012">
    <w:abstractNumId w:val="22"/>
  </w:num>
  <w:num w:numId="28" w16cid:durableId="863638721">
    <w:abstractNumId w:val="23"/>
  </w:num>
  <w:num w:numId="29" w16cid:durableId="1249654925">
    <w:abstractNumId w:val="30"/>
  </w:num>
  <w:num w:numId="30" w16cid:durableId="864754405">
    <w:abstractNumId w:val="25"/>
  </w:num>
  <w:num w:numId="31" w16cid:durableId="608851112">
    <w:abstractNumId w:val="0"/>
  </w:num>
  <w:num w:numId="32" w16cid:durableId="1855000549">
    <w:abstractNumId w:val="3"/>
  </w:num>
  <w:num w:numId="33" w16cid:durableId="508374456">
    <w:abstractNumId w:val="24"/>
  </w:num>
  <w:num w:numId="34" w16cid:durableId="362633250">
    <w:abstractNumId w:val="36"/>
  </w:num>
  <w:num w:numId="35" w16cid:durableId="93135287">
    <w:abstractNumId w:val="14"/>
  </w:num>
  <w:num w:numId="36" w16cid:durableId="705106751">
    <w:abstractNumId w:val="9"/>
  </w:num>
  <w:num w:numId="37" w16cid:durableId="982006158">
    <w:abstractNumId w:val="16"/>
  </w:num>
  <w:num w:numId="38" w16cid:durableId="283777278">
    <w:abstractNumId w:val="5"/>
  </w:num>
  <w:num w:numId="39" w16cid:durableId="1960599174">
    <w:abstractNumId w:val="18"/>
  </w:num>
  <w:num w:numId="40" w16cid:durableId="1023357788">
    <w:abstractNumId w:val="19"/>
  </w:num>
  <w:num w:numId="41" w16cid:durableId="71660101">
    <w:abstractNumId w:val="32"/>
  </w:num>
  <w:num w:numId="42" w16cid:durableId="11887578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640"/>
    <w:rsid w:val="000C2313"/>
    <w:rsid w:val="000E76DC"/>
    <w:rsid w:val="00100E70"/>
    <w:rsid w:val="00104421"/>
    <w:rsid w:val="0017069D"/>
    <w:rsid w:val="001B1910"/>
    <w:rsid w:val="001C5640"/>
    <w:rsid w:val="00202D83"/>
    <w:rsid w:val="00220F36"/>
    <w:rsid w:val="00226A40"/>
    <w:rsid w:val="00255D84"/>
    <w:rsid w:val="002577DA"/>
    <w:rsid w:val="00281421"/>
    <w:rsid w:val="002B1FC2"/>
    <w:rsid w:val="00307AF7"/>
    <w:rsid w:val="00314FA8"/>
    <w:rsid w:val="00366A05"/>
    <w:rsid w:val="00367285"/>
    <w:rsid w:val="00376B41"/>
    <w:rsid w:val="003E13A1"/>
    <w:rsid w:val="0040186A"/>
    <w:rsid w:val="004074D0"/>
    <w:rsid w:val="004257B8"/>
    <w:rsid w:val="00480B93"/>
    <w:rsid w:val="004E1FBD"/>
    <w:rsid w:val="0052257D"/>
    <w:rsid w:val="00587A83"/>
    <w:rsid w:val="00635444"/>
    <w:rsid w:val="006665DA"/>
    <w:rsid w:val="00680F94"/>
    <w:rsid w:val="006A4C01"/>
    <w:rsid w:val="006B14D8"/>
    <w:rsid w:val="006C0613"/>
    <w:rsid w:val="006E0A21"/>
    <w:rsid w:val="006E36D3"/>
    <w:rsid w:val="00727E15"/>
    <w:rsid w:val="00742BF1"/>
    <w:rsid w:val="00760D3C"/>
    <w:rsid w:val="00781DBB"/>
    <w:rsid w:val="00784E90"/>
    <w:rsid w:val="00790B24"/>
    <w:rsid w:val="00794FDB"/>
    <w:rsid w:val="007C02F6"/>
    <w:rsid w:val="007D2D62"/>
    <w:rsid w:val="007D4418"/>
    <w:rsid w:val="0085134B"/>
    <w:rsid w:val="008551ED"/>
    <w:rsid w:val="0085614A"/>
    <w:rsid w:val="00893B5F"/>
    <w:rsid w:val="008A29C5"/>
    <w:rsid w:val="008A349D"/>
    <w:rsid w:val="008D5B4D"/>
    <w:rsid w:val="008E2A76"/>
    <w:rsid w:val="00920ED9"/>
    <w:rsid w:val="00927F75"/>
    <w:rsid w:val="009667A5"/>
    <w:rsid w:val="00977188"/>
    <w:rsid w:val="009866FB"/>
    <w:rsid w:val="009A08EA"/>
    <w:rsid w:val="009C1727"/>
    <w:rsid w:val="009C401B"/>
    <w:rsid w:val="009D5542"/>
    <w:rsid w:val="009E61CB"/>
    <w:rsid w:val="009F2CCB"/>
    <w:rsid w:val="00A17B16"/>
    <w:rsid w:val="00A278AF"/>
    <w:rsid w:val="00A27A43"/>
    <w:rsid w:val="00A403D4"/>
    <w:rsid w:val="00A46C47"/>
    <w:rsid w:val="00A50AD7"/>
    <w:rsid w:val="00A5661E"/>
    <w:rsid w:val="00A66DCC"/>
    <w:rsid w:val="00A8015E"/>
    <w:rsid w:val="00A85CC2"/>
    <w:rsid w:val="00A85DF4"/>
    <w:rsid w:val="00AA065B"/>
    <w:rsid w:val="00AB3A12"/>
    <w:rsid w:val="00AD7EDB"/>
    <w:rsid w:val="00AF1AA9"/>
    <w:rsid w:val="00AF253C"/>
    <w:rsid w:val="00B10AB6"/>
    <w:rsid w:val="00B4672E"/>
    <w:rsid w:val="00B50E4F"/>
    <w:rsid w:val="00B565A7"/>
    <w:rsid w:val="00B75510"/>
    <w:rsid w:val="00B846E0"/>
    <w:rsid w:val="00C46447"/>
    <w:rsid w:val="00C5547F"/>
    <w:rsid w:val="00C706EC"/>
    <w:rsid w:val="00C85580"/>
    <w:rsid w:val="00CA3CFD"/>
    <w:rsid w:val="00D34241"/>
    <w:rsid w:val="00D35F24"/>
    <w:rsid w:val="00D7216A"/>
    <w:rsid w:val="00DC4798"/>
    <w:rsid w:val="00DE3478"/>
    <w:rsid w:val="00DF05CB"/>
    <w:rsid w:val="00DF6E4F"/>
    <w:rsid w:val="00E05C0F"/>
    <w:rsid w:val="00E7507B"/>
    <w:rsid w:val="00ED67AF"/>
    <w:rsid w:val="00FE5A2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0AB1D"/>
  <w15:chartTrackingRefBased/>
  <w15:docId w15:val="{658912AB-D205-4F26-85B8-01C7E454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6A"/>
    <w:rPr>
      <w:rFonts w:ascii="Calibri" w:eastAsia="Calibri" w:hAnsi="Calibri" w:cs="Calibri"/>
      <w:color w:val="000000"/>
      <w:lang w:val="en-US"/>
    </w:rPr>
  </w:style>
  <w:style w:type="paragraph" w:styleId="Heading1">
    <w:name w:val="heading 1"/>
    <w:basedOn w:val="Normal"/>
    <w:next w:val="Normal"/>
    <w:link w:val="Heading1Char"/>
    <w:uiPriority w:val="9"/>
    <w:qFormat/>
    <w:rsid w:val="00B84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40186A"/>
  </w:style>
  <w:style w:type="paragraph" w:styleId="Footer">
    <w:name w:val="footer"/>
    <w:basedOn w:val="Normal"/>
    <w:link w:val="Foot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40186A"/>
  </w:style>
  <w:style w:type="paragraph" w:styleId="Title">
    <w:name w:val="Title"/>
    <w:basedOn w:val="Normal"/>
    <w:next w:val="Normal"/>
    <w:link w:val="TitleChar"/>
    <w:uiPriority w:val="10"/>
    <w:qFormat/>
    <w:rsid w:val="0040186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0186A"/>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760D3C"/>
    <w:pPr>
      <w:ind w:left="720"/>
      <w:contextualSpacing/>
    </w:pPr>
  </w:style>
  <w:style w:type="character" w:customStyle="1" w:styleId="Heading1Char">
    <w:name w:val="Heading 1 Char"/>
    <w:basedOn w:val="DefaultParagraphFont"/>
    <w:link w:val="Heading1"/>
    <w:uiPriority w:val="9"/>
    <w:rsid w:val="00B846E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46E0"/>
    <w:pPr>
      <w:outlineLvl w:val="9"/>
    </w:pPr>
  </w:style>
  <w:style w:type="paragraph" w:styleId="TOC1">
    <w:name w:val="toc 1"/>
    <w:basedOn w:val="Normal"/>
    <w:next w:val="Normal"/>
    <w:autoRedefine/>
    <w:uiPriority w:val="39"/>
    <w:unhideWhenUsed/>
    <w:rsid w:val="00B846E0"/>
    <w:pPr>
      <w:spacing w:after="100"/>
    </w:pPr>
  </w:style>
  <w:style w:type="character" w:styleId="Hyperlink">
    <w:name w:val="Hyperlink"/>
    <w:basedOn w:val="DefaultParagraphFont"/>
    <w:uiPriority w:val="99"/>
    <w:unhideWhenUsed/>
    <w:rsid w:val="00B846E0"/>
    <w:rPr>
      <w:color w:val="0563C1" w:themeColor="hyperlink"/>
      <w:u w:val="single"/>
    </w:rPr>
  </w:style>
  <w:style w:type="character" w:styleId="FollowedHyperlink">
    <w:name w:val="FollowedHyperlink"/>
    <w:basedOn w:val="DefaultParagraphFont"/>
    <w:uiPriority w:val="99"/>
    <w:semiHidden/>
    <w:unhideWhenUsed/>
    <w:rsid w:val="00B846E0"/>
    <w:rPr>
      <w:color w:val="954F72" w:themeColor="followedHyperlink"/>
      <w:u w:val="single"/>
    </w:rPr>
  </w:style>
  <w:style w:type="character" w:customStyle="1" w:styleId="UnresolvedMention1">
    <w:name w:val="Unresolved Mention1"/>
    <w:basedOn w:val="DefaultParagraphFont"/>
    <w:uiPriority w:val="99"/>
    <w:semiHidden/>
    <w:unhideWhenUsed/>
    <w:rsid w:val="00B846E0"/>
    <w:rPr>
      <w:color w:val="605E5C"/>
      <w:shd w:val="clear" w:color="auto" w:fill="E1DFDD"/>
    </w:rPr>
  </w:style>
  <w:style w:type="table" w:styleId="TableGrid">
    <w:name w:val="Table Grid"/>
    <w:basedOn w:val="TableNormal"/>
    <w:uiPriority w:val="39"/>
    <w:rsid w:val="00307AF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3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20520">
      <w:bodyDiv w:val="1"/>
      <w:marLeft w:val="0"/>
      <w:marRight w:val="0"/>
      <w:marTop w:val="0"/>
      <w:marBottom w:val="0"/>
      <w:divBdr>
        <w:top w:val="none" w:sz="0" w:space="0" w:color="auto"/>
        <w:left w:val="none" w:sz="0" w:space="0" w:color="auto"/>
        <w:bottom w:val="none" w:sz="0" w:space="0" w:color="auto"/>
        <w:right w:val="none" w:sz="0" w:space="0" w:color="auto"/>
      </w:divBdr>
    </w:div>
    <w:div w:id="85611853">
      <w:bodyDiv w:val="1"/>
      <w:marLeft w:val="0"/>
      <w:marRight w:val="0"/>
      <w:marTop w:val="0"/>
      <w:marBottom w:val="0"/>
      <w:divBdr>
        <w:top w:val="none" w:sz="0" w:space="0" w:color="auto"/>
        <w:left w:val="none" w:sz="0" w:space="0" w:color="auto"/>
        <w:bottom w:val="none" w:sz="0" w:space="0" w:color="auto"/>
        <w:right w:val="none" w:sz="0" w:space="0" w:color="auto"/>
      </w:divBdr>
      <w:divsChild>
        <w:div w:id="651299967">
          <w:marLeft w:val="0"/>
          <w:marRight w:val="0"/>
          <w:marTop w:val="0"/>
          <w:marBottom w:val="0"/>
          <w:divBdr>
            <w:top w:val="single" w:sz="2" w:space="0" w:color="E3E3E3"/>
            <w:left w:val="single" w:sz="2" w:space="0" w:color="E3E3E3"/>
            <w:bottom w:val="single" w:sz="2" w:space="0" w:color="E3E3E3"/>
            <w:right w:val="single" w:sz="2" w:space="0" w:color="E3E3E3"/>
          </w:divBdr>
          <w:divsChild>
            <w:div w:id="250700131">
              <w:marLeft w:val="0"/>
              <w:marRight w:val="0"/>
              <w:marTop w:val="0"/>
              <w:marBottom w:val="0"/>
              <w:divBdr>
                <w:top w:val="single" w:sz="2" w:space="0" w:color="E3E3E3"/>
                <w:left w:val="single" w:sz="2" w:space="0" w:color="E3E3E3"/>
                <w:bottom w:val="single" w:sz="2" w:space="0" w:color="E3E3E3"/>
                <w:right w:val="single" w:sz="2" w:space="0" w:color="E3E3E3"/>
              </w:divBdr>
              <w:divsChild>
                <w:div w:id="680930050">
                  <w:marLeft w:val="0"/>
                  <w:marRight w:val="0"/>
                  <w:marTop w:val="0"/>
                  <w:marBottom w:val="0"/>
                  <w:divBdr>
                    <w:top w:val="single" w:sz="2" w:space="0" w:color="E3E3E3"/>
                    <w:left w:val="single" w:sz="2" w:space="0" w:color="E3E3E3"/>
                    <w:bottom w:val="single" w:sz="2" w:space="0" w:color="E3E3E3"/>
                    <w:right w:val="single" w:sz="2" w:space="0" w:color="E3E3E3"/>
                  </w:divBdr>
                  <w:divsChild>
                    <w:div w:id="699890074">
                      <w:marLeft w:val="0"/>
                      <w:marRight w:val="0"/>
                      <w:marTop w:val="0"/>
                      <w:marBottom w:val="0"/>
                      <w:divBdr>
                        <w:top w:val="single" w:sz="2" w:space="0" w:color="E3E3E3"/>
                        <w:left w:val="single" w:sz="2" w:space="0" w:color="E3E3E3"/>
                        <w:bottom w:val="single" w:sz="2" w:space="0" w:color="E3E3E3"/>
                        <w:right w:val="single" w:sz="2" w:space="0" w:color="E3E3E3"/>
                      </w:divBdr>
                      <w:divsChild>
                        <w:div w:id="2082024035">
                          <w:marLeft w:val="0"/>
                          <w:marRight w:val="0"/>
                          <w:marTop w:val="0"/>
                          <w:marBottom w:val="0"/>
                          <w:divBdr>
                            <w:top w:val="single" w:sz="2" w:space="0" w:color="E3E3E3"/>
                            <w:left w:val="single" w:sz="2" w:space="0" w:color="E3E3E3"/>
                            <w:bottom w:val="single" w:sz="2" w:space="0" w:color="E3E3E3"/>
                            <w:right w:val="single" w:sz="2" w:space="0" w:color="E3E3E3"/>
                          </w:divBdr>
                          <w:divsChild>
                            <w:div w:id="31117958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351381">
                                  <w:marLeft w:val="0"/>
                                  <w:marRight w:val="0"/>
                                  <w:marTop w:val="0"/>
                                  <w:marBottom w:val="0"/>
                                  <w:divBdr>
                                    <w:top w:val="single" w:sz="2" w:space="0" w:color="E3E3E3"/>
                                    <w:left w:val="single" w:sz="2" w:space="0" w:color="E3E3E3"/>
                                    <w:bottom w:val="single" w:sz="2" w:space="0" w:color="E3E3E3"/>
                                    <w:right w:val="single" w:sz="2" w:space="0" w:color="E3E3E3"/>
                                  </w:divBdr>
                                  <w:divsChild>
                                    <w:div w:id="512032829">
                                      <w:marLeft w:val="0"/>
                                      <w:marRight w:val="0"/>
                                      <w:marTop w:val="0"/>
                                      <w:marBottom w:val="0"/>
                                      <w:divBdr>
                                        <w:top w:val="single" w:sz="2" w:space="0" w:color="E3E3E3"/>
                                        <w:left w:val="single" w:sz="2" w:space="0" w:color="E3E3E3"/>
                                        <w:bottom w:val="single" w:sz="2" w:space="0" w:color="E3E3E3"/>
                                        <w:right w:val="single" w:sz="2" w:space="0" w:color="E3E3E3"/>
                                      </w:divBdr>
                                      <w:divsChild>
                                        <w:div w:id="1424909290">
                                          <w:marLeft w:val="0"/>
                                          <w:marRight w:val="0"/>
                                          <w:marTop w:val="0"/>
                                          <w:marBottom w:val="0"/>
                                          <w:divBdr>
                                            <w:top w:val="single" w:sz="2" w:space="0" w:color="E3E3E3"/>
                                            <w:left w:val="single" w:sz="2" w:space="0" w:color="E3E3E3"/>
                                            <w:bottom w:val="single" w:sz="2" w:space="0" w:color="E3E3E3"/>
                                            <w:right w:val="single" w:sz="2" w:space="0" w:color="E3E3E3"/>
                                          </w:divBdr>
                                          <w:divsChild>
                                            <w:div w:id="1935555684">
                                              <w:marLeft w:val="0"/>
                                              <w:marRight w:val="0"/>
                                              <w:marTop w:val="0"/>
                                              <w:marBottom w:val="0"/>
                                              <w:divBdr>
                                                <w:top w:val="single" w:sz="2" w:space="0" w:color="E3E3E3"/>
                                                <w:left w:val="single" w:sz="2" w:space="0" w:color="E3E3E3"/>
                                                <w:bottom w:val="single" w:sz="2" w:space="0" w:color="E3E3E3"/>
                                                <w:right w:val="single" w:sz="2" w:space="0" w:color="E3E3E3"/>
                                              </w:divBdr>
                                              <w:divsChild>
                                                <w:div w:id="1907371051">
                                                  <w:marLeft w:val="0"/>
                                                  <w:marRight w:val="0"/>
                                                  <w:marTop w:val="0"/>
                                                  <w:marBottom w:val="0"/>
                                                  <w:divBdr>
                                                    <w:top w:val="single" w:sz="2" w:space="0" w:color="E3E3E3"/>
                                                    <w:left w:val="single" w:sz="2" w:space="0" w:color="E3E3E3"/>
                                                    <w:bottom w:val="single" w:sz="2" w:space="0" w:color="E3E3E3"/>
                                                    <w:right w:val="single" w:sz="2" w:space="0" w:color="E3E3E3"/>
                                                  </w:divBdr>
                                                  <w:divsChild>
                                                    <w:div w:id="2136751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232552">
          <w:marLeft w:val="0"/>
          <w:marRight w:val="0"/>
          <w:marTop w:val="0"/>
          <w:marBottom w:val="0"/>
          <w:divBdr>
            <w:top w:val="none" w:sz="0" w:space="0" w:color="auto"/>
            <w:left w:val="none" w:sz="0" w:space="0" w:color="auto"/>
            <w:bottom w:val="none" w:sz="0" w:space="0" w:color="auto"/>
            <w:right w:val="none" w:sz="0" w:space="0" w:color="auto"/>
          </w:divBdr>
        </w:div>
      </w:divsChild>
    </w:div>
    <w:div w:id="153686882">
      <w:bodyDiv w:val="1"/>
      <w:marLeft w:val="0"/>
      <w:marRight w:val="0"/>
      <w:marTop w:val="0"/>
      <w:marBottom w:val="0"/>
      <w:divBdr>
        <w:top w:val="none" w:sz="0" w:space="0" w:color="auto"/>
        <w:left w:val="none" w:sz="0" w:space="0" w:color="auto"/>
        <w:bottom w:val="none" w:sz="0" w:space="0" w:color="auto"/>
        <w:right w:val="none" w:sz="0" w:space="0" w:color="auto"/>
      </w:divBdr>
    </w:div>
    <w:div w:id="432210737">
      <w:bodyDiv w:val="1"/>
      <w:marLeft w:val="0"/>
      <w:marRight w:val="0"/>
      <w:marTop w:val="0"/>
      <w:marBottom w:val="0"/>
      <w:divBdr>
        <w:top w:val="none" w:sz="0" w:space="0" w:color="auto"/>
        <w:left w:val="none" w:sz="0" w:space="0" w:color="auto"/>
        <w:bottom w:val="none" w:sz="0" w:space="0" w:color="auto"/>
        <w:right w:val="none" w:sz="0" w:space="0" w:color="auto"/>
      </w:divBdr>
    </w:div>
    <w:div w:id="512259325">
      <w:bodyDiv w:val="1"/>
      <w:marLeft w:val="0"/>
      <w:marRight w:val="0"/>
      <w:marTop w:val="0"/>
      <w:marBottom w:val="0"/>
      <w:divBdr>
        <w:top w:val="none" w:sz="0" w:space="0" w:color="auto"/>
        <w:left w:val="none" w:sz="0" w:space="0" w:color="auto"/>
        <w:bottom w:val="none" w:sz="0" w:space="0" w:color="auto"/>
        <w:right w:val="none" w:sz="0" w:space="0" w:color="auto"/>
      </w:divBdr>
    </w:div>
    <w:div w:id="750473039">
      <w:bodyDiv w:val="1"/>
      <w:marLeft w:val="0"/>
      <w:marRight w:val="0"/>
      <w:marTop w:val="0"/>
      <w:marBottom w:val="0"/>
      <w:divBdr>
        <w:top w:val="none" w:sz="0" w:space="0" w:color="auto"/>
        <w:left w:val="none" w:sz="0" w:space="0" w:color="auto"/>
        <w:bottom w:val="none" w:sz="0" w:space="0" w:color="auto"/>
        <w:right w:val="none" w:sz="0" w:space="0" w:color="auto"/>
      </w:divBdr>
      <w:divsChild>
        <w:div w:id="921838683">
          <w:marLeft w:val="0"/>
          <w:marRight w:val="0"/>
          <w:marTop w:val="0"/>
          <w:marBottom w:val="0"/>
          <w:divBdr>
            <w:top w:val="single" w:sz="2" w:space="0" w:color="E3E3E3"/>
            <w:left w:val="single" w:sz="2" w:space="0" w:color="E3E3E3"/>
            <w:bottom w:val="single" w:sz="2" w:space="0" w:color="E3E3E3"/>
            <w:right w:val="single" w:sz="2" w:space="0" w:color="E3E3E3"/>
          </w:divBdr>
          <w:divsChild>
            <w:div w:id="1956790264">
              <w:marLeft w:val="0"/>
              <w:marRight w:val="0"/>
              <w:marTop w:val="0"/>
              <w:marBottom w:val="0"/>
              <w:divBdr>
                <w:top w:val="single" w:sz="2" w:space="0" w:color="E3E3E3"/>
                <w:left w:val="single" w:sz="2" w:space="0" w:color="E3E3E3"/>
                <w:bottom w:val="single" w:sz="2" w:space="0" w:color="E3E3E3"/>
                <w:right w:val="single" w:sz="2" w:space="0" w:color="E3E3E3"/>
              </w:divBdr>
              <w:divsChild>
                <w:div w:id="293483180">
                  <w:marLeft w:val="0"/>
                  <w:marRight w:val="0"/>
                  <w:marTop w:val="0"/>
                  <w:marBottom w:val="0"/>
                  <w:divBdr>
                    <w:top w:val="single" w:sz="2" w:space="0" w:color="E3E3E3"/>
                    <w:left w:val="single" w:sz="2" w:space="0" w:color="E3E3E3"/>
                    <w:bottom w:val="single" w:sz="2" w:space="0" w:color="E3E3E3"/>
                    <w:right w:val="single" w:sz="2" w:space="0" w:color="E3E3E3"/>
                  </w:divBdr>
                  <w:divsChild>
                    <w:div w:id="294215794">
                      <w:marLeft w:val="0"/>
                      <w:marRight w:val="0"/>
                      <w:marTop w:val="0"/>
                      <w:marBottom w:val="0"/>
                      <w:divBdr>
                        <w:top w:val="single" w:sz="2" w:space="0" w:color="E3E3E3"/>
                        <w:left w:val="single" w:sz="2" w:space="0" w:color="E3E3E3"/>
                        <w:bottom w:val="single" w:sz="2" w:space="0" w:color="E3E3E3"/>
                        <w:right w:val="single" w:sz="2" w:space="0" w:color="E3E3E3"/>
                      </w:divBdr>
                      <w:divsChild>
                        <w:div w:id="901477681">
                          <w:marLeft w:val="0"/>
                          <w:marRight w:val="0"/>
                          <w:marTop w:val="0"/>
                          <w:marBottom w:val="0"/>
                          <w:divBdr>
                            <w:top w:val="single" w:sz="2" w:space="0" w:color="E3E3E3"/>
                            <w:left w:val="single" w:sz="2" w:space="0" w:color="E3E3E3"/>
                            <w:bottom w:val="single" w:sz="2" w:space="0" w:color="E3E3E3"/>
                            <w:right w:val="single" w:sz="2" w:space="0" w:color="E3E3E3"/>
                          </w:divBdr>
                          <w:divsChild>
                            <w:div w:id="807479921">
                              <w:marLeft w:val="0"/>
                              <w:marRight w:val="0"/>
                              <w:marTop w:val="100"/>
                              <w:marBottom w:val="100"/>
                              <w:divBdr>
                                <w:top w:val="single" w:sz="2" w:space="0" w:color="E3E3E3"/>
                                <w:left w:val="single" w:sz="2" w:space="0" w:color="E3E3E3"/>
                                <w:bottom w:val="single" w:sz="2" w:space="0" w:color="E3E3E3"/>
                                <w:right w:val="single" w:sz="2" w:space="0" w:color="E3E3E3"/>
                              </w:divBdr>
                              <w:divsChild>
                                <w:div w:id="1875535256">
                                  <w:marLeft w:val="0"/>
                                  <w:marRight w:val="0"/>
                                  <w:marTop w:val="0"/>
                                  <w:marBottom w:val="0"/>
                                  <w:divBdr>
                                    <w:top w:val="single" w:sz="2" w:space="0" w:color="E3E3E3"/>
                                    <w:left w:val="single" w:sz="2" w:space="0" w:color="E3E3E3"/>
                                    <w:bottom w:val="single" w:sz="2" w:space="0" w:color="E3E3E3"/>
                                    <w:right w:val="single" w:sz="2" w:space="0" w:color="E3E3E3"/>
                                  </w:divBdr>
                                  <w:divsChild>
                                    <w:div w:id="1327901955">
                                      <w:marLeft w:val="0"/>
                                      <w:marRight w:val="0"/>
                                      <w:marTop w:val="0"/>
                                      <w:marBottom w:val="0"/>
                                      <w:divBdr>
                                        <w:top w:val="single" w:sz="2" w:space="0" w:color="E3E3E3"/>
                                        <w:left w:val="single" w:sz="2" w:space="0" w:color="E3E3E3"/>
                                        <w:bottom w:val="single" w:sz="2" w:space="0" w:color="E3E3E3"/>
                                        <w:right w:val="single" w:sz="2" w:space="0" w:color="E3E3E3"/>
                                      </w:divBdr>
                                      <w:divsChild>
                                        <w:div w:id="660013502">
                                          <w:marLeft w:val="0"/>
                                          <w:marRight w:val="0"/>
                                          <w:marTop w:val="0"/>
                                          <w:marBottom w:val="0"/>
                                          <w:divBdr>
                                            <w:top w:val="single" w:sz="2" w:space="0" w:color="E3E3E3"/>
                                            <w:left w:val="single" w:sz="2" w:space="0" w:color="E3E3E3"/>
                                            <w:bottom w:val="single" w:sz="2" w:space="0" w:color="E3E3E3"/>
                                            <w:right w:val="single" w:sz="2" w:space="0" w:color="E3E3E3"/>
                                          </w:divBdr>
                                          <w:divsChild>
                                            <w:div w:id="361058204">
                                              <w:marLeft w:val="0"/>
                                              <w:marRight w:val="0"/>
                                              <w:marTop w:val="0"/>
                                              <w:marBottom w:val="0"/>
                                              <w:divBdr>
                                                <w:top w:val="single" w:sz="2" w:space="0" w:color="E3E3E3"/>
                                                <w:left w:val="single" w:sz="2" w:space="0" w:color="E3E3E3"/>
                                                <w:bottom w:val="single" w:sz="2" w:space="0" w:color="E3E3E3"/>
                                                <w:right w:val="single" w:sz="2" w:space="0" w:color="E3E3E3"/>
                                              </w:divBdr>
                                              <w:divsChild>
                                                <w:div w:id="1428191961">
                                                  <w:marLeft w:val="0"/>
                                                  <w:marRight w:val="0"/>
                                                  <w:marTop w:val="0"/>
                                                  <w:marBottom w:val="0"/>
                                                  <w:divBdr>
                                                    <w:top w:val="single" w:sz="2" w:space="0" w:color="E3E3E3"/>
                                                    <w:left w:val="single" w:sz="2" w:space="0" w:color="E3E3E3"/>
                                                    <w:bottom w:val="single" w:sz="2" w:space="0" w:color="E3E3E3"/>
                                                    <w:right w:val="single" w:sz="2" w:space="0" w:color="E3E3E3"/>
                                                  </w:divBdr>
                                                  <w:divsChild>
                                                    <w:div w:id="806974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4104690">
          <w:marLeft w:val="0"/>
          <w:marRight w:val="0"/>
          <w:marTop w:val="0"/>
          <w:marBottom w:val="0"/>
          <w:divBdr>
            <w:top w:val="none" w:sz="0" w:space="0" w:color="auto"/>
            <w:left w:val="none" w:sz="0" w:space="0" w:color="auto"/>
            <w:bottom w:val="none" w:sz="0" w:space="0" w:color="auto"/>
            <w:right w:val="none" w:sz="0" w:space="0" w:color="auto"/>
          </w:divBdr>
        </w:div>
      </w:divsChild>
    </w:div>
    <w:div w:id="892623947">
      <w:bodyDiv w:val="1"/>
      <w:marLeft w:val="0"/>
      <w:marRight w:val="0"/>
      <w:marTop w:val="0"/>
      <w:marBottom w:val="0"/>
      <w:divBdr>
        <w:top w:val="none" w:sz="0" w:space="0" w:color="auto"/>
        <w:left w:val="none" w:sz="0" w:space="0" w:color="auto"/>
        <w:bottom w:val="none" w:sz="0" w:space="0" w:color="auto"/>
        <w:right w:val="none" w:sz="0" w:space="0" w:color="auto"/>
      </w:divBdr>
    </w:div>
    <w:div w:id="929899081">
      <w:bodyDiv w:val="1"/>
      <w:marLeft w:val="0"/>
      <w:marRight w:val="0"/>
      <w:marTop w:val="0"/>
      <w:marBottom w:val="0"/>
      <w:divBdr>
        <w:top w:val="none" w:sz="0" w:space="0" w:color="auto"/>
        <w:left w:val="none" w:sz="0" w:space="0" w:color="auto"/>
        <w:bottom w:val="none" w:sz="0" w:space="0" w:color="auto"/>
        <w:right w:val="none" w:sz="0" w:space="0" w:color="auto"/>
      </w:divBdr>
    </w:div>
    <w:div w:id="958950433">
      <w:bodyDiv w:val="1"/>
      <w:marLeft w:val="0"/>
      <w:marRight w:val="0"/>
      <w:marTop w:val="0"/>
      <w:marBottom w:val="0"/>
      <w:divBdr>
        <w:top w:val="none" w:sz="0" w:space="0" w:color="auto"/>
        <w:left w:val="none" w:sz="0" w:space="0" w:color="auto"/>
        <w:bottom w:val="none" w:sz="0" w:space="0" w:color="auto"/>
        <w:right w:val="none" w:sz="0" w:space="0" w:color="auto"/>
      </w:divBdr>
      <w:divsChild>
        <w:div w:id="773212690">
          <w:marLeft w:val="0"/>
          <w:marRight w:val="0"/>
          <w:marTop w:val="0"/>
          <w:marBottom w:val="0"/>
          <w:divBdr>
            <w:top w:val="single" w:sz="2" w:space="0" w:color="E3E3E3"/>
            <w:left w:val="single" w:sz="2" w:space="0" w:color="E3E3E3"/>
            <w:bottom w:val="single" w:sz="2" w:space="0" w:color="E3E3E3"/>
            <w:right w:val="single" w:sz="2" w:space="0" w:color="E3E3E3"/>
          </w:divBdr>
          <w:divsChild>
            <w:div w:id="1502429790">
              <w:marLeft w:val="0"/>
              <w:marRight w:val="0"/>
              <w:marTop w:val="0"/>
              <w:marBottom w:val="0"/>
              <w:divBdr>
                <w:top w:val="single" w:sz="2" w:space="0" w:color="E3E3E3"/>
                <w:left w:val="single" w:sz="2" w:space="0" w:color="E3E3E3"/>
                <w:bottom w:val="single" w:sz="2" w:space="0" w:color="E3E3E3"/>
                <w:right w:val="single" w:sz="2" w:space="0" w:color="E3E3E3"/>
              </w:divBdr>
              <w:divsChild>
                <w:div w:id="1641686471">
                  <w:marLeft w:val="0"/>
                  <w:marRight w:val="0"/>
                  <w:marTop w:val="0"/>
                  <w:marBottom w:val="0"/>
                  <w:divBdr>
                    <w:top w:val="single" w:sz="2" w:space="0" w:color="E3E3E3"/>
                    <w:left w:val="single" w:sz="2" w:space="0" w:color="E3E3E3"/>
                    <w:bottom w:val="single" w:sz="2" w:space="0" w:color="E3E3E3"/>
                    <w:right w:val="single" w:sz="2" w:space="0" w:color="E3E3E3"/>
                  </w:divBdr>
                  <w:divsChild>
                    <w:div w:id="80757874">
                      <w:marLeft w:val="0"/>
                      <w:marRight w:val="0"/>
                      <w:marTop w:val="0"/>
                      <w:marBottom w:val="0"/>
                      <w:divBdr>
                        <w:top w:val="single" w:sz="2" w:space="0" w:color="E3E3E3"/>
                        <w:left w:val="single" w:sz="2" w:space="0" w:color="E3E3E3"/>
                        <w:bottom w:val="single" w:sz="2" w:space="0" w:color="E3E3E3"/>
                        <w:right w:val="single" w:sz="2" w:space="0" w:color="E3E3E3"/>
                      </w:divBdr>
                      <w:divsChild>
                        <w:div w:id="49575064">
                          <w:marLeft w:val="0"/>
                          <w:marRight w:val="0"/>
                          <w:marTop w:val="0"/>
                          <w:marBottom w:val="0"/>
                          <w:divBdr>
                            <w:top w:val="single" w:sz="2" w:space="0" w:color="E3E3E3"/>
                            <w:left w:val="single" w:sz="2" w:space="0" w:color="E3E3E3"/>
                            <w:bottom w:val="single" w:sz="2" w:space="0" w:color="E3E3E3"/>
                            <w:right w:val="single" w:sz="2" w:space="0" w:color="E3E3E3"/>
                          </w:divBdr>
                          <w:divsChild>
                            <w:div w:id="506290823">
                              <w:marLeft w:val="0"/>
                              <w:marRight w:val="0"/>
                              <w:marTop w:val="100"/>
                              <w:marBottom w:val="100"/>
                              <w:divBdr>
                                <w:top w:val="single" w:sz="2" w:space="0" w:color="E3E3E3"/>
                                <w:left w:val="single" w:sz="2" w:space="0" w:color="E3E3E3"/>
                                <w:bottom w:val="single" w:sz="2" w:space="0" w:color="E3E3E3"/>
                                <w:right w:val="single" w:sz="2" w:space="0" w:color="E3E3E3"/>
                              </w:divBdr>
                              <w:divsChild>
                                <w:div w:id="549147588">
                                  <w:marLeft w:val="0"/>
                                  <w:marRight w:val="0"/>
                                  <w:marTop w:val="0"/>
                                  <w:marBottom w:val="0"/>
                                  <w:divBdr>
                                    <w:top w:val="single" w:sz="2" w:space="0" w:color="E3E3E3"/>
                                    <w:left w:val="single" w:sz="2" w:space="0" w:color="E3E3E3"/>
                                    <w:bottom w:val="single" w:sz="2" w:space="0" w:color="E3E3E3"/>
                                    <w:right w:val="single" w:sz="2" w:space="0" w:color="E3E3E3"/>
                                  </w:divBdr>
                                  <w:divsChild>
                                    <w:div w:id="513375865">
                                      <w:marLeft w:val="0"/>
                                      <w:marRight w:val="0"/>
                                      <w:marTop w:val="0"/>
                                      <w:marBottom w:val="0"/>
                                      <w:divBdr>
                                        <w:top w:val="single" w:sz="2" w:space="0" w:color="E3E3E3"/>
                                        <w:left w:val="single" w:sz="2" w:space="0" w:color="E3E3E3"/>
                                        <w:bottom w:val="single" w:sz="2" w:space="0" w:color="E3E3E3"/>
                                        <w:right w:val="single" w:sz="2" w:space="0" w:color="E3E3E3"/>
                                      </w:divBdr>
                                      <w:divsChild>
                                        <w:div w:id="1949970052">
                                          <w:marLeft w:val="0"/>
                                          <w:marRight w:val="0"/>
                                          <w:marTop w:val="0"/>
                                          <w:marBottom w:val="0"/>
                                          <w:divBdr>
                                            <w:top w:val="single" w:sz="2" w:space="0" w:color="E3E3E3"/>
                                            <w:left w:val="single" w:sz="2" w:space="0" w:color="E3E3E3"/>
                                            <w:bottom w:val="single" w:sz="2" w:space="0" w:color="E3E3E3"/>
                                            <w:right w:val="single" w:sz="2" w:space="0" w:color="E3E3E3"/>
                                          </w:divBdr>
                                          <w:divsChild>
                                            <w:div w:id="1016535899">
                                              <w:marLeft w:val="0"/>
                                              <w:marRight w:val="0"/>
                                              <w:marTop w:val="0"/>
                                              <w:marBottom w:val="0"/>
                                              <w:divBdr>
                                                <w:top w:val="single" w:sz="2" w:space="0" w:color="E3E3E3"/>
                                                <w:left w:val="single" w:sz="2" w:space="0" w:color="E3E3E3"/>
                                                <w:bottom w:val="single" w:sz="2" w:space="0" w:color="E3E3E3"/>
                                                <w:right w:val="single" w:sz="2" w:space="0" w:color="E3E3E3"/>
                                              </w:divBdr>
                                              <w:divsChild>
                                                <w:div w:id="1893812587">
                                                  <w:marLeft w:val="0"/>
                                                  <w:marRight w:val="0"/>
                                                  <w:marTop w:val="0"/>
                                                  <w:marBottom w:val="0"/>
                                                  <w:divBdr>
                                                    <w:top w:val="single" w:sz="2" w:space="0" w:color="E3E3E3"/>
                                                    <w:left w:val="single" w:sz="2" w:space="0" w:color="E3E3E3"/>
                                                    <w:bottom w:val="single" w:sz="2" w:space="0" w:color="E3E3E3"/>
                                                    <w:right w:val="single" w:sz="2" w:space="0" w:color="E3E3E3"/>
                                                  </w:divBdr>
                                                  <w:divsChild>
                                                    <w:div w:id="745690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32625955">
          <w:marLeft w:val="0"/>
          <w:marRight w:val="0"/>
          <w:marTop w:val="0"/>
          <w:marBottom w:val="0"/>
          <w:divBdr>
            <w:top w:val="none" w:sz="0" w:space="0" w:color="auto"/>
            <w:left w:val="none" w:sz="0" w:space="0" w:color="auto"/>
            <w:bottom w:val="none" w:sz="0" w:space="0" w:color="auto"/>
            <w:right w:val="none" w:sz="0" w:space="0" w:color="auto"/>
          </w:divBdr>
        </w:div>
      </w:divsChild>
    </w:div>
    <w:div w:id="1203206228">
      <w:bodyDiv w:val="1"/>
      <w:marLeft w:val="0"/>
      <w:marRight w:val="0"/>
      <w:marTop w:val="0"/>
      <w:marBottom w:val="0"/>
      <w:divBdr>
        <w:top w:val="none" w:sz="0" w:space="0" w:color="auto"/>
        <w:left w:val="none" w:sz="0" w:space="0" w:color="auto"/>
        <w:bottom w:val="none" w:sz="0" w:space="0" w:color="auto"/>
        <w:right w:val="none" w:sz="0" w:space="0" w:color="auto"/>
      </w:divBdr>
      <w:divsChild>
        <w:div w:id="482502385">
          <w:marLeft w:val="0"/>
          <w:marRight w:val="0"/>
          <w:marTop w:val="0"/>
          <w:marBottom w:val="0"/>
          <w:divBdr>
            <w:top w:val="single" w:sz="2" w:space="0" w:color="E3E3E3"/>
            <w:left w:val="single" w:sz="2" w:space="0" w:color="E3E3E3"/>
            <w:bottom w:val="single" w:sz="2" w:space="0" w:color="E3E3E3"/>
            <w:right w:val="single" w:sz="2" w:space="0" w:color="E3E3E3"/>
          </w:divBdr>
          <w:divsChild>
            <w:div w:id="504367195">
              <w:marLeft w:val="0"/>
              <w:marRight w:val="0"/>
              <w:marTop w:val="0"/>
              <w:marBottom w:val="0"/>
              <w:divBdr>
                <w:top w:val="single" w:sz="2" w:space="0" w:color="E3E3E3"/>
                <w:left w:val="single" w:sz="2" w:space="0" w:color="E3E3E3"/>
                <w:bottom w:val="single" w:sz="2" w:space="0" w:color="E3E3E3"/>
                <w:right w:val="single" w:sz="2" w:space="0" w:color="E3E3E3"/>
              </w:divBdr>
              <w:divsChild>
                <w:div w:id="177041386">
                  <w:marLeft w:val="0"/>
                  <w:marRight w:val="0"/>
                  <w:marTop w:val="0"/>
                  <w:marBottom w:val="0"/>
                  <w:divBdr>
                    <w:top w:val="single" w:sz="2" w:space="0" w:color="E3E3E3"/>
                    <w:left w:val="single" w:sz="2" w:space="0" w:color="E3E3E3"/>
                    <w:bottom w:val="single" w:sz="2" w:space="0" w:color="E3E3E3"/>
                    <w:right w:val="single" w:sz="2" w:space="0" w:color="E3E3E3"/>
                  </w:divBdr>
                  <w:divsChild>
                    <w:div w:id="356126654">
                      <w:marLeft w:val="0"/>
                      <w:marRight w:val="0"/>
                      <w:marTop w:val="0"/>
                      <w:marBottom w:val="0"/>
                      <w:divBdr>
                        <w:top w:val="single" w:sz="2" w:space="0" w:color="E3E3E3"/>
                        <w:left w:val="single" w:sz="2" w:space="0" w:color="E3E3E3"/>
                        <w:bottom w:val="single" w:sz="2" w:space="0" w:color="E3E3E3"/>
                        <w:right w:val="single" w:sz="2" w:space="0" w:color="E3E3E3"/>
                      </w:divBdr>
                      <w:divsChild>
                        <w:div w:id="1512526898">
                          <w:marLeft w:val="0"/>
                          <w:marRight w:val="0"/>
                          <w:marTop w:val="0"/>
                          <w:marBottom w:val="0"/>
                          <w:divBdr>
                            <w:top w:val="single" w:sz="2" w:space="0" w:color="E3E3E3"/>
                            <w:left w:val="single" w:sz="2" w:space="0" w:color="E3E3E3"/>
                            <w:bottom w:val="single" w:sz="2" w:space="0" w:color="E3E3E3"/>
                            <w:right w:val="single" w:sz="2" w:space="0" w:color="E3E3E3"/>
                          </w:divBdr>
                          <w:divsChild>
                            <w:div w:id="1611012527">
                              <w:marLeft w:val="0"/>
                              <w:marRight w:val="0"/>
                              <w:marTop w:val="100"/>
                              <w:marBottom w:val="100"/>
                              <w:divBdr>
                                <w:top w:val="single" w:sz="2" w:space="0" w:color="E3E3E3"/>
                                <w:left w:val="single" w:sz="2" w:space="0" w:color="E3E3E3"/>
                                <w:bottom w:val="single" w:sz="2" w:space="0" w:color="E3E3E3"/>
                                <w:right w:val="single" w:sz="2" w:space="0" w:color="E3E3E3"/>
                              </w:divBdr>
                              <w:divsChild>
                                <w:div w:id="458456969">
                                  <w:marLeft w:val="0"/>
                                  <w:marRight w:val="0"/>
                                  <w:marTop w:val="0"/>
                                  <w:marBottom w:val="0"/>
                                  <w:divBdr>
                                    <w:top w:val="single" w:sz="2" w:space="0" w:color="E3E3E3"/>
                                    <w:left w:val="single" w:sz="2" w:space="0" w:color="E3E3E3"/>
                                    <w:bottom w:val="single" w:sz="2" w:space="0" w:color="E3E3E3"/>
                                    <w:right w:val="single" w:sz="2" w:space="0" w:color="E3E3E3"/>
                                  </w:divBdr>
                                  <w:divsChild>
                                    <w:div w:id="1795057829">
                                      <w:marLeft w:val="0"/>
                                      <w:marRight w:val="0"/>
                                      <w:marTop w:val="0"/>
                                      <w:marBottom w:val="0"/>
                                      <w:divBdr>
                                        <w:top w:val="single" w:sz="2" w:space="0" w:color="E3E3E3"/>
                                        <w:left w:val="single" w:sz="2" w:space="0" w:color="E3E3E3"/>
                                        <w:bottom w:val="single" w:sz="2" w:space="0" w:color="E3E3E3"/>
                                        <w:right w:val="single" w:sz="2" w:space="0" w:color="E3E3E3"/>
                                      </w:divBdr>
                                      <w:divsChild>
                                        <w:div w:id="1702702680">
                                          <w:marLeft w:val="0"/>
                                          <w:marRight w:val="0"/>
                                          <w:marTop w:val="0"/>
                                          <w:marBottom w:val="0"/>
                                          <w:divBdr>
                                            <w:top w:val="single" w:sz="2" w:space="0" w:color="E3E3E3"/>
                                            <w:left w:val="single" w:sz="2" w:space="0" w:color="E3E3E3"/>
                                            <w:bottom w:val="single" w:sz="2" w:space="0" w:color="E3E3E3"/>
                                            <w:right w:val="single" w:sz="2" w:space="0" w:color="E3E3E3"/>
                                          </w:divBdr>
                                          <w:divsChild>
                                            <w:div w:id="684751446">
                                              <w:marLeft w:val="0"/>
                                              <w:marRight w:val="0"/>
                                              <w:marTop w:val="0"/>
                                              <w:marBottom w:val="0"/>
                                              <w:divBdr>
                                                <w:top w:val="single" w:sz="2" w:space="0" w:color="E3E3E3"/>
                                                <w:left w:val="single" w:sz="2" w:space="0" w:color="E3E3E3"/>
                                                <w:bottom w:val="single" w:sz="2" w:space="0" w:color="E3E3E3"/>
                                                <w:right w:val="single" w:sz="2" w:space="0" w:color="E3E3E3"/>
                                              </w:divBdr>
                                              <w:divsChild>
                                                <w:div w:id="284426508">
                                                  <w:marLeft w:val="0"/>
                                                  <w:marRight w:val="0"/>
                                                  <w:marTop w:val="0"/>
                                                  <w:marBottom w:val="0"/>
                                                  <w:divBdr>
                                                    <w:top w:val="single" w:sz="2" w:space="0" w:color="E3E3E3"/>
                                                    <w:left w:val="single" w:sz="2" w:space="0" w:color="E3E3E3"/>
                                                    <w:bottom w:val="single" w:sz="2" w:space="0" w:color="E3E3E3"/>
                                                    <w:right w:val="single" w:sz="2" w:space="0" w:color="E3E3E3"/>
                                                  </w:divBdr>
                                                  <w:divsChild>
                                                    <w:div w:id="319239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2036493">
          <w:marLeft w:val="0"/>
          <w:marRight w:val="0"/>
          <w:marTop w:val="0"/>
          <w:marBottom w:val="0"/>
          <w:divBdr>
            <w:top w:val="none" w:sz="0" w:space="0" w:color="auto"/>
            <w:left w:val="none" w:sz="0" w:space="0" w:color="auto"/>
            <w:bottom w:val="none" w:sz="0" w:space="0" w:color="auto"/>
            <w:right w:val="none" w:sz="0" w:space="0" w:color="auto"/>
          </w:divBdr>
        </w:div>
      </w:divsChild>
    </w:div>
    <w:div w:id="1217472570">
      <w:bodyDiv w:val="1"/>
      <w:marLeft w:val="0"/>
      <w:marRight w:val="0"/>
      <w:marTop w:val="0"/>
      <w:marBottom w:val="0"/>
      <w:divBdr>
        <w:top w:val="none" w:sz="0" w:space="0" w:color="auto"/>
        <w:left w:val="none" w:sz="0" w:space="0" w:color="auto"/>
        <w:bottom w:val="none" w:sz="0" w:space="0" w:color="auto"/>
        <w:right w:val="none" w:sz="0" w:space="0" w:color="auto"/>
      </w:divBdr>
    </w:div>
    <w:div w:id="1228616470">
      <w:bodyDiv w:val="1"/>
      <w:marLeft w:val="0"/>
      <w:marRight w:val="0"/>
      <w:marTop w:val="0"/>
      <w:marBottom w:val="0"/>
      <w:divBdr>
        <w:top w:val="none" w:sz="0" w:space="0" w:color="auto"/>
        <w:left w:val="none" w:sz="0" w:space="0" w:color="auto"/>
        <w:bottom w:val="none" w:sz="0" w:space="0" w:color="auto"/>
        <w:right w:val="none" w:sz="0" w:space="0" w:color="auto"/>
      </w:divBdr>
    </w:div>
    <w:div w:id="1251891046">
      <w:bodyDiv w:val="1"/>
      <w:marLeft w:val="0"/>
      <w:marRight w:val="0"/>
      <w:marTop w:val="0"/>
      <w:marBottom w:val="0"/>
      <w:divBdr>
        <w:top w:val="none" w:sz="0" w:space="0" w:color="auto"/>
        <w:left w:val="none" w:sz="0" w:space="0" w:color="auto"/>
        <w:bottom w:val="none" w:sz="0" w:space="0" w:color="auto"/>
        <w:right w:val="none" w:sz="0" w:space="0" w:color="auto"/>
      </w:divBdr>
    </w:div>
    <w:div w:id="1260412350">
      <w:bodyDiv w:val="1"/>
      <w:marLeft w:val="0"/>
      <w:marRight w:val="0"/>
      <w:marTop w:val="0"/>
      <w:marBottom w:val="0"/>
      <w:divBdr>
        <w:top w:val="none" w:sz="0" w:space="0" w:color="auto"/>
        <w:left w:val="none" w:sz="0" w:space="0" w:color="auto"/>
        <w:bottom w:val="none" w:sz="0" w:space="0" w:color="auto"/>
        <w:right w:val="none" w:sz="0" w:space="0" w:color="auto"/>
      </w:divBdr>
    </w:div>
    <w:div w:id="1302881233">
      <w:bodyDiv w:val="1"/>
      <w:marLeft w:val="0"/>
      <w:marRight w:val="0"/>
      <w:marTop w:val="0"/>
      <w:marBottom w:val="0"/>
      <w:divBdr>
        <w:top w:val="none" w:sz="0" w:space="0" w:color="auto"/>
        <w:left w:val="none" w:sz="0" w:space="0" w:color="auto"/>
        <w:bottom w:val="none" w:sz="0" w:space="0" w:color="auto"/>
        <w:right w:val="none" w:sz="0" w:space="0" w:color="auto"/>
      </w:divBdr>
    </w:div>
    <w:div w:id="1428426349">
      <w:bodyDiv w:val="1"/>
      <w:marLeft w:val="0"/>
      <w:marRight w:val="0"/>
      <w:marTop w:val="0"/>
      <w:marBottom w:val="0"/>
      <w:divBdr>
        <w:top w:val="none" w:sz="0" w:space="0" w:color="auto"/>
        <w:left w:val="none" w:sz="0" w:space="0" w:color="auto"/>
        <w:bottom w:val="none" w:sz="0" w:space="0" w:color="auto"/>
        <w:right w:val="none" w:sz="0" w:space="0" w:color="auto"/>
      </w:divBdr>
    </w:div>
    <w:div w:id="1618293706">
      <w:bodyDiv w:val="1"/>
      <w:marLeft w:val="0"/>
      <w:marRight w:val="0"/>
      <w:marTop w:val="0"/>
      <w:marBottom w:val="0"/>
      <w:divBdr>
        <w:top w:val="none" w:sz="0" w:space="0" w:color="auto"/>
        <w:left w:val="none" w:sz="0" w:space="0" w:color="auto"/>
        <w:bottom w:val="none" w:sz="0" w:space="0" w:color="auto"/>
        <w:right w:val="none" w:sz="0" w:space="0" w:color="auto"/>
      </w:divBdr>
    </w:div>
    <w:div w:id="1633747764">
      <w:bodyDiv w:val="1"/>
      <w:marLeft w:val="0"/>
      <w:marRight w:val="0"/>
      <w:marTop w:val="0"/>
      <w:marBottom w:val="0"/>
      <w:divBdr>
        <w:top w:val="none" w:sz="0" w:space="0" w:color="auto"/>
        <w:left w:val="none" w:sz="0" w:space="0" w:color="auto"/>
        <w:bottom w:val="none" w:sz="0" w:space="0" w:color="auto"/>
        <w:right w:val="none" w:sz="0" w:space="0" w:color="auto"/>
      </w:divBdr>
    </w:div>
    <w:div w:id="1636254298">
      <w:bodyDiv w:val="1"/>
      <w:marLeft w:val="0"/>
      <w:marRight w:val="0"/>
      <w:marTop w:val="0"/>
      <w:marBottom w:val="0"/>
      <w:divBdr>
        <w:top w:val="none" w:sz="0" w:space="0" w:color="auto"/>
        <w:left w:val="none" w:sz="0" w:space="0" w:color="auto"/>
        <w:bottom w:val="none" w:sz="0" w:space="0" w:color="auto"/>
        <w:right w:val="none" w:sz="0" w:space="0" w:color="auto"/>
      </w:divBdr>
    </w:div>
    <w:div w:id="1641767803">
      <w:bodyDiv w:val="1"/>
      <w:marLeft w:val="0"/>
      <w:marRight w:val="0"/>
      <w:marTop w:val="0"/>
      <w:marBottom w:val="0"/>
      <w:divBdr>
        <w:top w:val="none" w:sz="0" w:space="0" w:color="auto"/>
        <w:left w:val="none" w:sz="0" w:space="0" w:color="auto"/>
        <w:bottom w:val="none" w:sz="0" w:space="0" w:color="auto"/>
        <w:right w:val="none" w:sz="0" w:space="0" w:color="auto"/>
      </w:divBdr>
    </w:div>
    <w:div w:id="1742168279">
      <w:bodyDiv w:val="1"/>
      <w:marLeft w:val="0"/>
      <w:marRight w:val="0"/>
      <w:marTop w:val="0"/>
      <w:marBottom w:val="0"/>
      <w:divBdr>
        <w:top w:val="none" w:sz="0" w:space="0" w:color="auto"/>
        <w:left w:val="none" w:sz="0" w:space="0" w:color="auto"/>
        <w:bottom w:val="none" w:sz="0" w:space="0" w:color="auto"/>
        <w:right w:val="none" w:sz="0" w:space="0" w:color="auto"/>
      </w:divBdr>
      <w:divsChild>
        <w:div w:id="1420980025">
          <w:marLeft w:val="0"/>
          <w:marRight w:val="0"/>
          <w:marTop w:val="0"/>
          <w:marBottom w:val="0"/>
          <w:divBdr>
            <w:top w:val="single" w:sz="2" w:space="0" w:color="E3E3E3"/>
            <w:left w:val="single" w:sz="2" w:space="0" w:color="E3E3E3"/>
            <w:bottom w:val="single" w:sz="2" w:space="0" w:color="E3E3E3"/>
            <w:right w:val="single" w:sz="2" w:space="0" w:color="E3E3E3"/>
          </w:divBdr>
          <w:divsChild>
            <w:div w:id="571737821">
              <w:marLeft w:val="0"/>
              <w:marRight w:val="0"/>
              <w:marTop w:val="0"/>
              <w:marBottom w:val="0"/>
              <w:divBdr>
                <w:top w:val="single" w:sz="2" w:space="0" w:color="E3E3E3"/>
                <w:left w:val="single" w:sz="2" w:space="0" w:color="E3E3E3"/>
                <w:bottom w:val="single" w:sz="2" w:space="0" w:color="E3E3E3"/>
                <w:right w:val="single" w:sz="2" w:space="0" w:color="E3E3E3"/>
              </w:divBdr>
              <w:divsChild>
                <w:div w:id="21520038">
                  <w:marLeft w:val="0"/>
                  <w:marRight w:val="0"/>
                  <w:marTop w:val="0"/>
                  <w:marBottom w:val="0"/>
                  <w:divBdr>
                    <w:top w:val="single" w:sz="2" w:space="0" w:color="E3E3E3"/>
                    <w:left w:val="single" w:sz="2" w:space="0" w:color="E3E3E3"/>
                    <w:bottom w:val="single" w:sz="2" w:space="0" w:color="E3E3E3"/>
                    <w:right w:val="single" w:sz="2" w:space="0" w:color="E3E3E3"/>
                  </w:divBdr>
                  <w:divsChild>
                    <w:div w:id="1537623315">
                      <w:marLeft w:val="0"/>
                      <w:marRight w:val="0"/>
                      <w:marTop w:val="0"/>
                      <w:marBottom w:val="0"/>
                      <w:divBdr>
                        <w:top w:val="single" w:sz="2" w:space="0" w:color="E3E3E3"/>
                        <w:left w:val="single" w:sz="2" w:space="0" w:color="E3E3E3"/>
                        <w:bottom w:val="single" w:sz="2" w:space="0" w:color="E3E3E3"/>
                        <w:right w:val="single" w:sz="2" w:space="0" w:color="E3E3E3"/>
                      </w:divBdr>
                      <w:divsChild>
                        <w:div w:id="355160906">
                          <w:marLeft w:val="0"/>
                          <w:marRight w:val="0"/>
                          <w:marTop w:val="0"/>
                          <w:marBottom w:val="0"/>
                          <w:divBdr>
                            <w:top w:val="single" w:sz="2" w:space="0" w:color="E3E3E3"/>
                            <w:left w:val="single" w:sz="2" w:space="0" w:color="E3E3E3"/>
                            <w:bottom w:val="single" w:sz="2" w:space="0" w:color="E3E3E3"/>
                            <w:right w:val="single" w:sz="2" w:space="0" w:color="E3E3E3"/>
                          </w:divBdr>
                          <w:divsChild>
                            <w:div w:id="912395122">
                              <w:marLeft w:val="0"/>
                              <w:marRight w:val="0"/>
                              <w:marTop w:val="100"/>
                              <w:marBottom w:val="100"/>
                              <w:divBdr>
                                <w:top w:val="single" w:sz="2" w:space="0" w:color="E3E3E3"/>
                                <w:left w:val="single" w:sz="2" w:space="0" w:color="E3E3E3"/>
                                <w:bottom w:val="single" w:sz="2" w:space="0" w:color="E3E3E3"/>
                                <w:right w:val="single" w:sz="2" w:space="0" w:color="E3E3E3"/>
                              </w:divBdr>
                              <w:divsChild>
                                <w:div w:id="588388125">
                                  <w:marLeft w:val="0"/>
                                  <w:marRight w:val="0"/>
                                  <w:marTop w:val="0"/>
                                  <w:marBottom w:val="0"/>
                                  <w:divBdr>
                                    <w:top w:val="single" w:sz="2" w:space="0" w:color="E3E3E3"/>
                                    <w:left w:val="single" w:sz="2" w:space="0" w:color="E3E3E3"/>
                                    <w:bottom w:val="single" w:sz="2" w:space="0" w:color="E3E3E3"/>
                                    <w:right w:val="single" w:sz="2" w:space="0" w:color="E3E3E3"/>
                                  </w:divBdr>
                                  <w:divsChild>
                                    <w:div w:id="140198691">
                                      <w:marLeft w:val="0"/>
                                      <w:marRight w:val="0"/>
                                      <w:marTop w:val="0"/>
                                      <w:marBottom w:val="0"/>
                                      <w:divBdr>
                                        <w:top w:val="single" w:sz="2" w:space="0" w:color="E3E3E3"/>
                                        <w:left w:val="single" w:sz="2" w:space="0" w:color="E3E3E3"/>
                                        <w:bottom w:val="single" w:sz="2" w:space="0" w:color="E3E3E3"/>
                                        <w:right w:val="single" w:sz="2" w:space="0" w:color="E3E3E3"/>
                                      </w:divBdr>
                                      <w:divsChild>
                                        <w:div w:id="1409813368">
                                          <w:marLeft w:val="0"/>
                                          <w:marRight w:val="0"/>
                                          <w:marTop w:val="0"/>
                                          <w:marBottom w:val="0"/>
                                          <w:divBdr>
                                            <w:top w:val="single" w:sz="2" w:space="0" w:color="E3E3E3"/>
                                            <w:left w:val="single" w:sz="2" w:space="0" w:color="E3E3E3"/>
                                            <w:bottom w:val="single" w:sz="2" w:space="0" w:color="E3E3E3"/>
                                            <w:right w:val="single" w:sz="2" w:space="0" w:color="E3E3E3"/>
                                          </w:divBdr>
                                          <w:divsChild>
                                            <w:div w:id="1630623192">
                                              <w:marLeft w:val="0"/>
                                              <w:marRight w:val="0"/>
                                              <w:marTop w:val="0"/>
                                              <w:marBottom w:val="0"/>
                                              <w:divBdr>
                                                <w:top w:val="single" w:sz="2" w:space="0" w:color="E3E3E3"/>
                                                <w:left w:val="single" w:sz="2" w:space="0" w:color="E3E3E3"/>
                                                <w:bottom w:val="single" w:sz="2" w:space="0" w:color="E3E3E3"/>
                                                <w:right w:val="single" w:sz="2" w:space="0" w:color="E3E3E3"/>
                                              </w:divBdr>
                                              <w:divsChild>
                                                <w:div w:id="1970089716">
                                                  <w:marLeft w:val="0"/>
                                                  <w:marRight w:val="0"/>
                                                  <w:marTop w:val="0"/>
                                                  <w:marBottom w:val="0"/>
                                                  <w:divBdr>
                                                    <w:top w:val="single" w:sz="2" w:space="0" w:color="E3E3E3"/>
                                                    <w:left w:val="single" w:sz="2" w:space="0" w:color="E3E3E3"/>
                                                    <w:bottom w:val="single" w:sz="2" w:space="0" w:color="E3E3E3"/>
                                                    <w:right w:val="single" w:sz="2" w:space="0" w:color="E3E3E3"/>
                                                  </w:divBdr>
                                                  <w:divsChild>
                                                    <w:div w:id="749083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15525345">
          <w:marLeft w:val="0"/>
          <w:marRight w:val="0"/>
          <w:marTop w:val="0"/>
          <w:marBottom w:val="0"/>
          <w:divBdr>
            <w:top w:val="none" w:sz="0" w:space="0" w:color="auto"/>
            <w:left w:val="none" w:sz="0" w:space="0" w:color="auto"/>
            <w:bottom w:val="none" w:sz="0" w:space="0" w:color="auto"/>
            <w:right w:val="none" w:sz="0" w:space="0" w:color="auto"/>
          </w:divBdr>
        </w:div>
      </w:divsChild>
    </w:div>
    <w:div w:id="1818690189">
      <w:bodyDiv w:val="1"/>
      <w:marLeft w:val="0"/>
      <w:marRight w:val="0"/>
      <w:marTop w:val="0"/>
      <w:marBottom w:val="0"/>
      <w:divBdr>
        <w:top w:val="none" w:sz="0" w:space="0" w:color="auto"/>
        <w:left w:val="none" w:sz="0" w:space="0" w:color="auto"/>
        <w:bottom w:val="none" w:sz="0" w:space="0" w:color="auto"/>
        <w:right w:val="none" w:sz="0" w:space="0" w:color="auto"/>
      </w:divBdr>
    </w:div>
    <w:div w:id="1875075941">
      <w:bodyDiv w:val="1"/>
      <w:marLeft w:val="0"/>
      <w:marRight w:val="0"/>
      <w:marTop w:val="0"/>
      <w:marBottom w:val="0"/>
      <w:divBdr>
        <w:top w:val="none" w:sz="0" w:space="0" w:color="auto"/>
        <w:left w:val="none" w:sz="0" w:space="0" w:color="auto"/>
        <w:bottom w:val="none" w:sz="0" w:space="0" w:color="auto"/>
        <w:right w:val="none" w:sz="0" w:space="0" w:color="auto"/>
      </w:divBdr>
    </w:div>
    <w:div w:id="205457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rive.google.com/file/d/1X7nSdeLKwm7ISEO_ooCfoGaLqJt-1K3m/vi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29A90-9D53-494C-8168-06B28FAB2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17</Pages>
  <Words>713</Words>
  <Characters>4067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Faizan Pervaz</cp:lastModifiedBy>
  <cp:revision>63</cp:revision>
  <cp:lastPrinted>2023-02-01T19:22:00Z</cp:lastPrinted>
  <dcterms:created xsi:type="dcterms:W3CDTF">2023-01-29T04:21:00Z</dcterms:created>
  <dcterms:modified xsi:type="dcterms:W3CDTF">2024-04-18T16:42:00Z</dcterms:modified>
</cp:coreProperties>
</file>